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00A16F5D">
        <w:rPr>
          <w:sz w:val="24"/>
          <w:szCs w:val="24"/>
        </w:rPr>
        <w:t>1</w:t>
      </w:r>
      <w:r w:rsidRPr="002E7448">
        <w:rPr>
          <w:sz w:val="24"/>
          <w:szCs w:val="24"/>
        </w:rPr>
        <w:t xml:space="preserve"> </w:t>
      </w:r>
    </w:p>
    <w:p w:rsidR="002E7448" w:rsidRDefault="002E7448" w:rsidP="00AE3453">
      <w:pPr>
        <w:contextualSpacing/>
        <w:jc w:val="right"/>
        <w:rPr>
          <w:sz w:val="24"/>
          <w:szCs w:val="24"/>
        </w:rPr>
      </w:pPr>
      <w:r>
        <w:rPr>
          <w:sz w:val="24"/>
          <w:szCs w:val="24"/>
        </w:rPr>
        <w:t xml:space="preserve">к приказу </w:t>
      </w:r>
      <w:r w:rsidR="00B62AEA">
        <w:rPr>
          <w:sz w:val="24"/>
          <w:szCs w:val="24"/>
        </w:rPr>
        <w:t>отдела образования</w:t>
      </w:r>
    </w:p>
    <w:p w:rsidR="002E7448" w:rsidRDefault="00B62AEA" w:rsidP="00AE3453">
      <w:pPr>
        <w:contextualSpacing/>
        <w:jc w:val="right"/>
        <w:rPr>
          <w:sz w:val="24"/>
          <w:szCs w:val="24"/>
        </w:rPr>
      </w:pPr>
      <w:r>
        <w:rPr>
          <w:sz w:val="24"/>
          <w:szCs w:val="24"/>
        </w:rPr>
        <w:t>администрации Злынковского района</w:t>
      </w:r>
    </w:p>
    <w:p w:rsidR="002E7448" w:rsidRPr="00DC2B07" w:rsidRDefault="009E1A1D" w:rsidP="00AE3453">
      <w:pPr>
        <w:contextualSpacing/>
        <w:jc w:val="right"/>
        <w:rPr>
          <w:sz w:val="24"/>
          <w:szCs w:val="24"/>
        </w:rPr>
      </w:pPr>
      <w:r w:rsidRPr="00DC2B07">
        <w:rPr>
          <w:sz w:val="24"/>
          <w:szCs w:val="24"/>
        </w:rPr>
        <w:t xml:space="preserve">от </w:t>
      </w:r>
      <w:r w:rsidR="00B62AEA">
        <w:rPr>
          <w:sz w:val="24"/>
          <w:szCs w:val="24"/>
          <w:u w:val="single"/>
        </w:rPr>
        <w:t>11</w:t>
      </w:r>
      <w:r w:rsidR="0020640E" w:rsidRPr="0020640E">
        <w:rPr>
          <w:sz w:val="24"/>
          <w:szCs w:val="24"/>
          <w:u w:val="single"/>
        </w:rPr>
        <w:t xml:space="preserve">.01.2024 № </w:t>
      </w:r>
      <w:r w:rsidR="00B62AEA">
        <w:rPr>
          <w:sz w:val="24"/>
          <w:szCs w:val="24"/>
          <w:u w:val="single"/>
        </w:rPr>
        <w:t>3/1-О</w:t>
      </w:r>
      <w:r w:rsidR="0025632F" w:rsidRPr="00DC2B07">
        <w:rPr>
          <w:sz w:val="24"/>
          <w:szCs w:val="24"/>
        </w:rPr>
        <w:t xml:space="preserve"> </w:t>
      </w:r>
    </w:p>
    <w:p w:rsidR="00AE3453" w:rsidRDefault="00AE3453" w:rsidP="00AE3453">
      <w:pPr>
        <w:pStyle w:val="12"/>
        <w:tabs>
          <w:tab w:val="left" w:pos="15136"/>
        </w:tabs>
        <w:ind w:right="-34" w:firstLine="397"/>
        <w:jc w:val="center"/>
        <w:rPr>
          <w:b/>
          <w:szCs w:val="28"/>
        </w:rPr>
      </w:pPr>
    </w:p>
    <w:p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00B62AEA">
        <w:rPr>
          <w:b/>
          <w:szCs w:val="28"/>
        </w:rPr>
        <w:t>в Злынковском районе</w:t>
      </w:r>
      <w:r w:rsidRPr="00FA2243">
        <w:rPr>
          <w:b/>
          <w:szCs w:val="28"/>
        </w:rPr>
        <w:t xml:space="preserve"> в </w:t>
      </w:r>
      <w:r w:rsidR="001878AA">
        <w:rPr>
          <w:b/>
          <w:szCs w:val="28"/>
        </w:rPr>
        <w:t>20</w:t>
      </w:r>
      <w:r w:rsidR="00F41437">
        <w:rPr>
          <w:b/>
          <w:szCs w:val="28"/>
        </w:rPr>
        <w:t>2</w:t>
      </w:r>
      <w:r w:rsidR="00DC2B07">
        <w:rPr>
          <w:b/>
          <w:szCs w:val="28"/>
        </w:rPr>
        <w:t>3</w:t>
      </w:r>
      <w:r w:rsidR="00384037">
        <w:rPr>
          <w:b/>
          <w:szCs w:val="28"/>
        </w:rPr>
        <w:t>-</w:t>
      </w:r>
      <w:r w:rsidR="004F77D3">
        <w:rPr>
          <w:b/>
          <w:szCs w:val="28"/>
        </w:rPr>
        <w:t>202</w:t>
      </w:r>
      <w:r w:rsidR="00DC2B07">
        <w:rPr>
          <w:b/>
          <w:szCs w:val="28"/>
        </w:rPr>
        <w:t>4</w:t>
      </w:r>
      <w:r w:rsidR="004F77D3">
        <w:rPr>
          <w:b/>
          <w:szCs w:val="28"/>
        </w:rPr>
        <w:t xml:space="preserve"> учебном </w:t>
      </w:r>
      <w:r w:rsidRPr="00FA2243">
        <w:rPr>
          <w:b/>
          <w:szCs w:val="28"/>
        </w:rPr>
        <w:t>году</w:t>
      </w:r>
    </w:p>
    <w:p w:rsidR="00A513F8" w:rsidRPr="00FA2243" w:rsidRDefault="00A513F8" w:rsidP="00AE3453">
      <w:pPr>
        <w:pStyle w:val="12"/>
        <w:tabs>
          <w:tab w:val="left" w:pos="15136"/>
        </w:tabs>
        <w:ind w:right="-32" w:firstLine="397"/>
        <w:jc w:val="center"/>
        <w:rPr>
          <w:b/>
          <w:szCs w:val="28"/>
        </w:rPr>
      </w:pPr>
    </w:p>
    <w:p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rsidR="00406EE5" w:rsidRPr="00605A5B" w:rsidRDefault="00406EE5" w:rsidP="00657038">
      <w:pPr>
        <w:pStyle w:val="ac"/>
        <w:spacing w:after="0"/>
        <w:ind w:left="757"/>
        <w:rPr>
          <w:b/>
          <w:sz w:val="28"/>
          <w:szCs w:val="28"/>
        </w:rPr>
      </w:pPr>
    </w:p>
    <w:p w:rsidR="00A513F8" w:rsidRPr="000C5E63" w:rsidRDefault="00A513F8" w:rsidP="00406EE5">
      <w:pPr>
        <w:autoSpaceDE w:val="0"/>
        <w:autoSpaceDN w:val="0"/>
        <w:adjustRightInd w:val="0"/>
        <w:ind w:firstLine="708"/>
        <w:jc w:val="both"/>
        <w:rPr>
          <w:sz w:val="28"/>
          <w:szCs w:val="28"/>
        </w:rPr>
      </w:pPr>
      <w:r w:rsidRPr="000C5E63">
        <w:rPr>
          <w:sz w:val="28"/>
          <w:szCs w:val="28"/>
        </w:rPr>
        <w:t xml:space="preserve">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w:t>
      </w:r>
      <w:r w:rsidR="00DC2B07">
        <w:rPr>
          <w:sz w:val="28"/>
          <w:szCs w:val="28"/>
        </w:rPr>
        <w:t>04.04.2023 г. № 232/551</w:t>
      </w:r>
      <w:r w:rsidRPr="000C5E63">
        <w:rPr>
          <w:sz w:val="28"/>
          <w:szCs w:val="28"/>
        </w:rPr>
        <w:t>, письма Федеральной службы по надзору в сфере образования и науки (далее – Рособрнадзор)</w:t>
      </w:r>
      <w:r w:rsidR="003578B3" w:rsidRPr="000C5E63">
        <w:rPr>
          <w:sz w:val="28"/>
          <w:szCs w:val="28"/>
        </w:rPr>
        <w:t xml:space="preserve"> </w:t>
      </w:r>
      <w:r w:rsidRPr="000C5E63">
        <w:rPr>
          <w:sz w:val="28"/>
          <w:szCs w:val="28"/>
        </w:rPr>
        <w:t xml:space="preserve">от </w:t>
      </w:r>
      <w:r w:rsidR="00DC2B07">
        <w:rPr>
          <w:sz w:val="28"/>
          <w:szCs w:val="28"/>
        </w:rPr>
        <w:t>20.10.2023</w:t>
      </w:r>
      <w:r w:rsidR="004F77D3" w:rsidRPr="000C5E63">
        <w:rPr>
          <w:sz w:val="28"/>
          <w:szCs w:val="28"/>
        </w:rPr>
        <w:t xml:space="preserve"> № 04-</w:t>
      </w:r>
      <w:r w:rsidR="00DC2B07">
        <w:rPr>
          <w:sz w:val="28"/>
          <w:szCs w:val="28"/>
        </w:rPr>
        <w:t>339</w:t>
      </w:r>
      <w:r w:rsidR="00605A5B" w:rsidRPr="000C5E63">
        <w:rPr>
          <w:sz w:val="28"/>
          <w:szCs w:val="28"/>
        </w:rPr>
        <w:t xml:space="preserve"> </w:t>
      </w:r>
      <w:r w:rsidRPr="000C5E63">
        <w:rPr>
          <w:sz w:val="28"/>
          <w:szCs w:val="28"/>
        </w:rPr>
        <w:t>(далее - Рекомендации).</w:t>
      </w:r>
    </w:p>
    <w:p w:rsidR="00A513F8" w:rsidRPr="000C5E63" w:rsidRDefault="00A513F8" w:rsidP="00406EE5">
      <w:pPr>
        <w:autoSpaceDE w:val="0"/>
        <w:autoSpaceDN w:val="0"/>
        <w:adjustRightInd w:val="0"/>
        <w:ind w:firstLine="708"/>
        <w:jc w:val="both"/>
        <w:rPr>
          <w:sz w:val="28"/>
          <w:szCs w:val="28"/>
        </w:rPr>
      </w:pPr>
      <w:r w:rsidRPr="000C5E63">
        <w:rPr>
          <w:sz w:val="28"/>
          <w:szCs w:val="28"/>
        </w:rPr>
        <w:t>1.2. Порядок</w:t>
      </w:r>
      <w:r w:rsidR="00FC6BF4" w:rsidRPr="000C5E63">
        <w:rPr>
          <w:sz w:val="28"/>
          <w:szCs w:val="28"/>
        </w:rPr>
        <w:t xml:space="preserve"> проведения итогового собеседования по русскому языку</w:t>
      </w:r>
      <w:r w:rsidRPr="000C5E63">
        <w:rPr>
          <w:sz w:val="28"/>
          <w:szCs w:val="28"/>
        </w:rPr>
        <w:t xml:space="preserve"> </w:t>
      </w:r>
      <w:r w:rsidR="00FC6BF4" w:rsidRPr="000C5E63">
        <w:rPr>
          <w:sz w:val="28"/>
          <w:szCs w:val="28"/>
        </w:rPr>
        <w:t xml:space="preserve">(далее - итоговое собеседование) </w:t>
      </w:r>
      <w:r w:rsidRPr="000C5E63">
        <w:rPr>
          <w:sz w:val="28"/>
          <w:szCs w:val="28"/>
        </w:rPr>
        <w:t xml:space="preserve">определяет категории участников итогового </w:t>
      </w:r>
      <w:r w:rsidR="00FC6BF4" w:rsidRPr="000C5E63">
        <w:rPr>
          <w:sz w:val="28"/>
          <w:szCs w:val="28"/>
        </w:rPr>
        <w:t>собеседования (далее – участников)</w:t>
      </w:r>
      <w:r w:rsidRPr="000C5E6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sidRPr="000C5E63">
        <w:rPr>
          <w:sz w:val="28"/>
          <w:szCs w:val="28"/>
        </w:rPr>
        <w:t>ответов участников</w:t>
      </w:r>
      <w:r w:rsidRPr="000C5E63">
        <w:rPr>
          <w:sz w:val="28"/>
          <w:szCs w:val="28"/>
        </w:rPr>
        <w:t>,</w:t>
      </w:r>
      <w:r w:rsidR="00667EC9" w:rsidRPr="000C5E63">
        <w:rPr>
          <w:sz w:val="28"/>
          <w:szCs w:val="28"/>
        </w:rPr>
        <w:t xml:space="preserve"> порядок сбора исходных сведений и подготовки к проведению итогового собеседования,</w:t>
      </w:r>
      <w:r w:rsidRPr="000C5E63">
        <w:rPr>
          <w:sz w:val="28"/>
          <w:szCs w:val="28"/>
        </w:rPr>
        <w:t xml:space="preserve"> </w:t>
      </w:r>
      <w:r w:rsidR="00FC6BF4" w:rsidRPr="000C5E63">
        <w:rPr>
          <w:sz w:val="28"/>
          <w:szCs w:val="28"/>
        </w:rPr>
        <w:t xml:space="preserve">процедуру </w:t>
      </w:r>
      <w:r w:rsidRPr="000C5E63">
        <w:rPr>
          <w:sz w:val="28"/>
          <w:szCs w:val="28"/>
        </w:rPr>
        <w:t>проведени</w:t>
      </w:r>
      <w:r w:rsidR="00FC6BF4" w:rsidRPr="000C5E63">
        <w:rPr>
          <w:sz w:val="28"/>
          <w:szCs w:val="28"/>
        </w:rPr>
        <w:t>я</w:t>
      </w:r>
      <w:r w:rsidR="00667EC9" w:rsidRPr="000C5E63">
        <w:rPr>
          <w:sz w:val="28"/>
          <w:szCs w:val="28"/>
        </w:rPr>
        <w:t xml:space="preserve">, проверки и обработки результатов </w:t>
      </w:r>
      <w:r w:rsidRPr="000C5E63">
        <w:rPr>
          <w:sz w:val="28"/>
          <w:szCs w:val="28"/>
        </w:rPr>
        <w:t xml:space="preserve">итогового собеседования, срок действия результатов итогового собеседования. </w:t>
      </w:r>
    </w:p>
    <w:p w:rsidR="00FC6BF4" w:rsidRPr="000C5E63" w:rsidRDefault="00AE3453" w:rsidP="009E1A1D">
      <w:pPr>
        <w:autoSpaceDE w:val="0"/>
        <w:autoSpaceDN w:val="0"/>
        <w:adjustRightInd w:val="0"/>
        <w:ind w:firstLine="397"/>
        <w:jc w:val="both"/>
        <w:rPr>
          <w:sz w:val="28"/>
          <w:szCs w:val="28"/>
        </w:rPr>
      </w:pPr>
      <w:r w:rsidRPr="000C5E63">
        <w:rPr>
          <w:sz w:val="28"/>
          <w:szCs w:val="28"/>
        </w:rPr>
        <w:t xml:space="preserve">    </w:t>
      </w:r>
      <w:r w:rsidR="00FC6BF4" w:rsidRPr="000C5E63">
        <w:rPr>
          <w:sz w:val="28"/>
          <w:szCs w:val="28"/>
        </w:rPr>
        <w:t>1.</w:t>
      </w:r>
      <w:r w:rsidR="009E1A1D" w:rsidRPr="000C5E63">
        <w:rPr>
          <w:sz w:val="28"/>
          <w:szCs w:val="28"/>
        </w:rPr>
        <w:t>3</w:t>
      </w:r>
      <w:r w:rsidR="00FC6BF4" w:rsidRPr="000C5E63">
        <w:rPr>
          <w:sz w:val="28"/>
          <w:szCs w:val="28"/>
        </w:rPr>
        <w:t>. Итоговое собеседование проводится во вторую среду февраля</w:t>
      </w:r>
      <w:r w:rsidR="009E1A1D" w:rsidRPr="000C5E63">
        <w:rPr>
          <w:sz w:val="28"/>
          <w:szCs w:val="28"/>
        </w:rPr>
        <w:t xml:space="preserve"> (</w:t>
      </w:r>
      <w:r w:rsidR="00DC2B07">
        <w:rPr>
          <w:sz w:val="28"/>
          <w:szCs w:val="28"/>
        </w:rPr>
        <w:t>14</w:t>
      </w:r>
      <w:r w:rsidR="009E1A1D" w:rsidRPr="000C5E63">
        <w:rPr>
          <w:sz w:val="28"/>
          <w:szCs w:val="28"/>
        </w:rPr>
        <w:t xml:space="preserve"> февраля 202</w:t>
      </w:r>
      <w:r w:rsidR="00DC2B07">
        <w:rPr>
          <w:sz w:val="28"/>
          <w:szCs w:val="28"/>
        </w:rPr>
        <w:t>4</w:t>
      </w:r>
      <w:r w:rsidR="009E1A1D" w:rsidRPr="000C5E63">
        <w:rPr>
          <w:sz w:val="28"/>
          <w:szCs w:val="28"/>
        </w:rPr>
        <w:t xml:space="preserve"> года).</w:t>
      </w:r>
    </w:p>
    <w:p w:rsidR="00FC6BF4" w:rsidRPr="000C5E63" w:rsidRDefault="00FC6BF4" w:rsidP="00AE3453">
      <w:pPr>
        <w:autoSpaceDE w:val="0"/>
        <w:autoSpaceDN w:val="0"/>
        <w:adjustRightInd w:val="0"/>
        <w:ind w:firstLine="708"/>
        <w:jc w:val="both"/>
        <w:rPr>
          <w:sz w:val="28"/>
          <w:szCs w:val="28"/>
        </w:rPr>
      </w:pPr>
      <w:r w:rsidRPr="000C5E63">
        <w:rPr>
          <w:sz w:val="28"/>
          <w:szCs w:val="28"/>
        </w:rPr>
        <w:t>1.</w:t>
      </w:r>
      <w:r w:rsidR="009E1A1D" w:rsidRPr="000C5E63">
        <w:rPr>
          <w:sz w:val="28"/>
          <w:szCs w:val="28"/>
        </w:rPr>
        <w:t>4</w:t>
      </w:r>
      <w:r w:rsidRPr="000C5E63">
        <w:rPr>
          <w:sz w:val="28"/>
          <w:szCs w:val="28"/>
        </w:rPr>
        <w:t>. На выполнение работы каждому участнику отводится в среднем</w:t>
      </w:r>
      <w:r w:rsidR="004F77D3" w:rsidRPr="000C5E63">
        <w:rPr>
          <w:sz w:val="28"/>
          <w:szCs w:val="28"/>
        </w:rPr>
        <w:t xml:space="preserve">               </w:t>
      </w:r>
      <w:r w:rsidR="00F84717" w:rsidRPr="000C5E63">
        <w:rPr>
          <w:sz w:val="28"/>
          <w:szCs w:val="28"/>
        </w:rPr>
        <w:t xml:space="preserve"> 15</w:t>
      </w:r>
      <w:r w:rsidR="00605A5B" w:rsidRPr="000C5E63">
        <w:rPr>
          <w:sz w:val="28"/>
          <w:szCs w:val="28"/>
        </w:rPr>
        <w:t>-16</w:t>
      </w:r>
      <w:r w:rsidR="00F84717" w:rsidRPr="000C5E63">
        <w:rPr>
          <w:sz w:val="28"/>
          <w:szCs w:val="28"/>
        </w:rPr>
        <w:t xml:space="preserve"> </w:t>
      </w:r>
      <w:r w:rsidRPr="000C5E63">
        <w:rPr>
          <w:sz w:val="28"/>
          <w:szCs w:val="28"/>
        </w:rPr>
        <w:t>минут. В продолжительность итогового собеседования не включается время,</w:t>
      </w:r>
      <w:r w:rsidR="00F84717" w:rsidRPr="000C5E63">
        <w:rPr>
          <w:sz w:val="28"/>
          <w:szCs w:val="28"/>
        </w:rPr>
        <w:t xml:space="preserve"> </w:t>
      </w:r>
      <w:r w:rsidRPr="000C5E63">
        <w:rPr>
          <w:sz w:val="28"/>
          <w:szCs w:val="28"/>
        </w:rPr>
        <w:t xml:space="preserve">отведенное на подготовительные </w:t>
      </w:r>
      <w:r w:rsidR="00F84717" w:rsidRPr="000C5E63">
        <w:rPr>
          <w:sz w:val="28"/>
          <w:szCs w:val="28"/>
        </w:rPr>
        <w:t>мероприятия (</w:t>
      </w:r>
      <w:r w:rsidRPr="000C5E63">
        <w:rPr>
          <w:sz w:val="28"/>
          <w:szCs w:val="28"/>
        </w:rPr>
        <w:t>приветствие</w:t>
      </w:r>
      <w:r w:rsidR="00F84717" w:rsidRPr="000C5E63">
        <w:rPr>
          <w:sz w:val="28"/>
          <w:szCs w:val="28"/>
        </w:rPr>
        <w:t xml:space="preserve"> участника, внесение сведений в </w:t>
      </w:r>
      <w:r w:rsidRPr="000C5E63">
        <w:rPr>
          <w:sz w:val="28"/>
          <w:szCs w:val="28"/>
        </w:rPr>
        <w:t>ведомость учета</w:t>
      </w:r>
      <w:r w:rsidR="00F84717" w:rsidRPr="000C5E63">
        <w:rPr>
          <w:sz w:val="28"/>
          <w:szCs w:val="28"/>
        </w:rPr>
        <w:t xml:space="preserve"> </w:t>
      </w:r>
      <w:r w:rsidRPr="000C5E63">
        <w:rPr>
          <w:sz w:val="28"/>
          <w:szCs w:val="28"/>
        </w:rPr>
        <w:t>проведения итогового собеседования, инструктаж).</w:t>
      </w:r>
    </w:p>
    <w:p w:rsidR="00DC2B07" w:rsidRPr="00DC2B07" w:rsidRDefault="00FC6BF4" w:rsidP="00DC2B07">
      <w:pPr>
        <w:autoSpaceDE w:val="0"/>
        <w:autoSpaceDN w:val="0"/>
        <w:adjustRightInd w:val="0"/>
        <w:ind w:firstLine="708"/>
        <w:jc w:val="both"/>
        <w:rPr>
          <w:sz w:val="28"/>
          <w:szCs w:val="28"/>
        </w:rPr>
      </w:pPr>
      <w:r w:rsidRPr="000C5E63">
        <w:rPr>
          <w:sz w:val="28"/>
          <w:szCs w:val="28"/>
        </w:rPr>
        <w:t>1.</w:t>
      </w:r>
      <w:r w:rsidR="009E1A1D" w:rsidRPr="000C5E63">
        <w:rPr>
          <w:sz w:val="28"/>
          <w:szCs w:val="28"/>
        </w:rPr>
        <w:t>5</w:t>
      </w:r>
      <w:r w:rsidRPr="000C5E63">
        <w:rPr>
          <w:sz w:val="28"/>
          <w:szCs w:val="28"/>
        </w:rPr>
        <w:t>. Продолжительность проведения итогового собеседования для</w:t>
      </w:r>
      <w:r w:rsidR="00F84717" w:rsidRPr="000C5E63">
        <w:rPr>
          <w:sz w:val="28"/>
          <w:szCs w:val="28"/>
        </w:rPr>
        <w:t xml:space="preserve"> </w:t>
      </w:r>
      <w:r w:rsidRPr="000C5E63">
        <w:rPr>
          <w:sz w:val="28"/>
          <w:szCs w:val="28"/>
        </w:rPr>
        <w:t>обучающихся с ограниченными возможностями здоровья (далее - ОВЗ), детей</w:t>
      </w:r>
      <w:r w:rsidR="00F84717" w:rsidRPr="000C5E63">
        <w:rPr>
          <w:sz w:val="28"/>
          <w:szCs w:val="28"/>
        </w:rPr>
        <w:t xml:space="preserve"> </w:t>
      </w:r>
      <w:r w:rsidRPr="000C5E63">
        <w:rPr>
          <w:sz w:val="28"/>
          <w:szCs w:val="28"/>
        </w:rPr>
        <w:t>-</w:t>
      </w:r>
      <w:r w:rsidR="00F84717" w:rsidRPr="000C5E63">
        <w:rPr>
          <w:sz w:val="28"/>
          <w:szCs w:val="28"/>
        </w:rPr>
        <w:t xml:space="preserve"> </w:t>
      </w:r>
      <w:r w:rsidRPr="000C5E63">
        <w:rPr>
          <w:sz w:val="28"/>
          <w:szCs w:val="28"/>
        </w:rPr>
        <w:t>инвалидов и инвалидов увеличивается на 30 минут и составляет в среднем</w:t>
      </w:r>
      <w:r w:rsidR="00F84717" w:rsidRPr="000C5E63">
        <w:rPr>
          <w:sz w:val="28"/>
          <w:szCs w:val="28"/>
        </w:rPr>
        <w:t xml:space="preserve"> </w:t>
      </w:r>
      <w:r w:rsidR="004F77D3" w:rsidRPr="000C5E63">
        <w:rPr>
          <w:sz w:val="28"/>
          <w:szCs w:val="28"/>
        </w:rPr>
        <w:t xml:space="preserve">                  </w:t>
      </w:r>
      <w:r w:rsidRPr="000C5E63">
        <w:rPr>
          <w:sz w:val="28"/>
          <w:szCs w:val="28"/>
        </w:rPr>
        <w:t>45 минут.</w:t>
      </w:r>
      <w:r w:rsidR="00DC2B07" w:rsidRPr="00DC2B07">
        <w:rPr>
          <w:sz w:val="28"/>
          <w:szCs w:val="28"/>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rsidR="00B51706" w:rsidRPr="000C5E63" w:rsidRDefault="00FC6BF4" w:rsidP="00B51706">
      <w:pPr>
        <w:ind w:firstLine="708"/>
        <w:jc w:val="both"/>
        <w:rPr>
          <w:sz w:val="28"/>
          <w:szCs w:val="28"/>
        </w:rPr>
      </w:pPr>
      <w:r w:rsidRPr="000C5E63">
        <w:rPr>
          <w:sz w:val="28"/>
          <w:szCs w:val="28"/>
        </w:rPr>
        <w:t>1.</w:t>
      </w:r>
      <w:r w:rsidR="009E1A1D" w:rsidRPr="000C5E63">
        <w:rPr>
          <w:sz w:val="28"/>
          <w:szCs w:val="28"/>
        </w:rPr>
        <w:t>6</w:t>
      </w:r>
      <w:r w:rsidRPr="000C5E63">
        <w:rPr>
          <w:sz w:val="28"/>
          <w:szCs w:val="28"/>
        </w:rPr>
        <w:t>. Оценивание результатов выполнения заданий итогового</w:t>
      </w:r>
      <w:r w:rsidR="00F84717" w:rsidRPr="000C5E63">
        <w:rPr>
          <w:sz w:val="28"/>
          <w:szCs w:val="28"/>
        </w:rPr>
        <w:t xml:space="preserve"> </w:t>
      </w:r>
      <w:r w:rsidRPr="000C5E63">
        <w:rPr>
          <w:sz w:val="28"/>
          <w:szCs w:val="28"/>
        </w:rPr>
        <w:t>собеседования осуществляется по системе «зачет</w:t>
      </w:r>
      <w:r w:rsidR="00567646" w:rsidRPr="000C5E63">
        <w:rPr>
          <w:sz w:val="28"/>
          <w:szCs w:val="28"/>
        </w:rPr>
        <w:t>»</w:t>
      </w:r>
      <w:r w:rsidRPr="000C5E63">
        <w:rPr>
          <w:sz w:val="28"/>
          <w:szCs w:val="28"/>
        </w:rPr>
        <w:t>/</w:t>
      </w:r>
      <w:r w:rsidR="00567646" w:rsidRPr="000C5E63">
        <w:rPr>
          <w:sz w:val="28"/>
          <w:szCs w:val="28"/>
        </w:rPr>
        <w:t>«</w:t>
      </w:r>
      <w:r w:rsidRPr="000C5E63">
        <w:rPr>
          <w:sz w:val="28"/>
          <w:szCs w:val="28"/>
        </w:rPr>
        <w:t>незачет».</w:t>
      </w:r>
      <w:r w:rsidR="00B51706" w:rsidRPr="000C5E63">
        <w:rPr>
          <w:sz w:val="28"/>
          <w:szCs w:val="28"/>
        </w:rPr>
        <w:t xml:space="preserve">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w:t>
      </w:r>
      <w:r w:rsidR="00B51706" w:rsidRPr="000C5E63">
        <w:rPr>
          <w:sz w:val="28"/>
          <w:szCs w:val="28"/>
        </w:rPr>
        <w:lastRenderedPageBreak/>
        <w:t xml:space="preserve">учебном году, но не более двух раз и только в дополнительные сроки –  </w:t>
      </w:r>
      <w:r w:rsidR="009E1A1D" w:rsidRPr="000C5E63">
        <w:rPr>
          <w:sz w:val="28"/>
          <w:szCs w:val="28"/>
        </w:rPr>
        <w:t>1</w:t>
      </w:r>
      <w:r w:rsidR="00B9104A">
        <w:rPr>
          <w:sz w:val="28"/>
          <w:szCs w:val="28"/>
        </w:rPr>
        <w:t>3</w:t>
      </w:r>
      <w:r w:rsidR="009E1A1D" w:rsidRPr="000C5E63">
        <w:rPr>
          <w:sz w:val="28"/>
          <w:szCs w:val="28"/>
        </w:rPr>
        <w:t xml:space="preserve"> марта и 15</w:t>
      </w:r>
      <w:r w:rsidR="00B51706" w:rsidRPr="000C5E63">
        <w:rPr>
          <w:sz w:val="28"/>
          <w:szCs w:val="28"/>
        </w:rPr>
        <w:t xml:space="preserve"> </w:t>
      </w:r>
      <w:r w:rsidR="00DC2B07">
        <w:rPr>
          <w:sz w:val="28"/>
          <w:szCs w:val="28"/>
        </w:rPr>
        <w:t>апреля</w:t>
      </w:r>
      <w:r w:rsidR="00B51706" w:rsidRPr="000C5E63">
        <w:rPr>
          <w:sz w:val="28"/>
          <w:szCs w:val="28"/>
        </w:rPr>
        <w:t xml:space="preserve"> 202</w:t>
      </w:r>
      <w:r w:rsidR="00DC2B07">
        <w:rPr>
          <w:sz w:val="28"/>
          <w:szCs w:val="28"/>
        </w:rPr>
        <w:t>4</w:t>
      </w:r>
      <w:r w:rsidR="00384037" w:rsidRPr="000C5E63">
        <w:rPr>
          <w:sz w:val="28"/>
          <w:szCs w:val="28"/>
        </w:rPr>
        <w:t xml:space="preserve"> </w:t>
      </w:r>
      <w:r w:rsidR="00B51706" w:rsidRPr="000C5E63">
        <w:rPr>
          <w:sz w:val="28"/>
          <w:szCs w:val="28"/>
        </w:rPr>
        <w:t xml:space="preserve">года (вторая рабочая среда марта и </w:t>
      </w:r>
      <w:r w:rsidR="00DC2B07">
        <w:rPr>
          <w:sz w:val="28"/>
          <w:szCs w:val="28"/>
        </w:rPr>
        <w:t xml:space="preserve">третий </w:t>
      </w:r>
      <w:r w:rsidR="00B51706" w:rsidRPr="000C5E63">
        <w:rPr>
          <w:sz w:val="28"/>
          <w:szCs w:val="28"/>
        </w:rPr>
        <w:t xml:space="preserve">понедельник </w:t>
      </w:r>
      <w:r w:rsidR="00DC2B07">
        <w:rPr>
          <w:sz w:val="28"/>
          <w:szCs w:val="28"/>
        </w:rPr>
        <w:t>апреля</w:t>
      </w:r>
      <w:r w:rsidR="00B51706" w:rsidRPr="000C5E63">
        <w:rPr>
          <w:sz w:val="28"/>
          <w:szCs w:val="28"/>
        </w:rPr>
        <w:t>).</w:t>
      </w:r>
    </w:p>
    <w:p w:rsidR="00754E38" w:rsidRPr="000C5E63" w:rsidRDefault="00754E38" w:rsidP="00754E38">
      <w:pPr>
        <w:pStyle w:val="3"/>
        <w:ind w:firstLine="567"/>
        <w:rPr>
          <w:szCs w:val="28"/>
        </w:rPr>
      </w:pPr>
      <w:r w:rsidRPr="000C5E63">
        <w:rPr>
          <w:b w:val="0"/>
          <w:szCs w:val="28"/>
        </w:rPr>
        <w:t>1.7.</w:t>
      </w:r>
      <w:r w:rsidRPr="000C5E63">
        <w:rPr>
          <w:szCs w:val="28"/>
        </w:rPr>
        <w:t xml:space="preserve"> </w:t>
      </w:r>
      <w:r w:rsidRPr="000C5E63">
        <w:rPr>
          <w:b w:val="0"/>
          <w:szCs w:val="28"/>
        </w:rPr>
        <w:t>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rsidR="00384037" w:rsidRPr="000C5E63" w:rsidRDefault="00384037" w:rsidP="00AE3453">
      <w:pPr>
        <w:autoSpaceDE w:val="0"/>
        <w:autoSpaceDN w:val="0"/>
        <w:adjustRightInd w:val="0"/>
        <w:jc w:val="center"/>
        <w:rPr>
          <w:b/>
          <w:sz w:val="28"/>
          <w:szCs w:val="28"/>
        </w:rPr>
      </w:pPr>
    </w:p>
    <w:p w:rsidR="00A513F8" w:rsidRPr="000C5E63" w:rsidRDefault="00A513F8" w:rsidP="00AE3453">
      <w:pPr>
        <w:autoSpaceDE w:val="0"/>
        <w:autoSpaceDN w:val="0"/>
        <w:adjustRightInd w:val="0"/>
        <w:jc w:val="center"/>
        <w:rPr>
          <w:b/>
          <w:sz w:val="28"/>
          <w:szCs w:val="28"/>
        </w:rPr>
      </w:pPr>
      <w:r w:rsidRPr="000C5E63">
        <w:rPr>
          <w:b/>
          <w:sz w:val="28"/>
          <w:szCs w:val="28"/>
        </w:rPr>
        <w:t xml:space="preserve">2. </w:t>
      </w:r>
      <w:r w:rsidR="00F84717" w:rsidRPr="000C5E63">
        <w:rPr>
          <w:b/>
          <w:sz w:val="28"/>
          <w:szCs w:val="28"/>
        </w:rPr>
        <w:t>Категории у</w:t>
      </w:r>
      <w:r w:rsidRPr="000C5E63">
        <w:rPr>
          <w:b/>
          <w:sz w:val="28"/>
          <w:szCs w:val="28"/>
        </w:rPr>
        <w:t>частник</w:t>
      </w:r>
      <w:r w:rsidR="00F84717" w:rsidRPr="000C5E63">
        <w:rPr>
          <w:b/>
          <w:sz w:val="28"/>
          <w:szCs w:val="28"/>
        </w:rPr>
        <w:t>ов</w:t>
      </w:r>
      <w:r w:rsidRPr="000C5E63">
        <w:rPr>
          <w:b/>
          <w:sz w:val="28"/>
          <w:szCs w:val="28"/>
        </w:rPr>
        <w:t xml:space="preserve"> итогового собеседования</w:t>
      </w:r>
    </w:p>
    <w:p w:rsidR="00A513F8" w:rsidRPr="000C5E63" w:rsidRDefault="00A513F8" w:rsidP="00AE3453">
      <w:pPr>
        <w:autoSpaceDE w:val="0"/>
        <w:autoSpaceDN w:val="0"/>
        <w:adjustRightInd w:val="0"/>
        <w:jc w:val="both"/>
        <w:rPr>
          <w:sz w:val="28"/>
          <w:szCs w:val="28"/>
        </w:rPr>
      </w:pPr>
    </w:p>
    <w:p w:rsidR="00A513F8" w:rsidRPr="000C5E63" w:rsidRDefault="00A513F8" w:rsidP="00AE3453">
      <w:pPr>
        <w:autoSpaceDE w:val="0"/>
        <w:autoSpaceDN w:val="0"/>
        <w:adjustRightInd w:val="0"/>
        <w:ind w:firstLine="708"/>
        <w:jc w:val="both"/>
        <w:rPr>
          <w:sz w:val="28"/>
          <w:szCs w:val="28"/>
        </w:rPr>
      </w:pPr>
      <w:r w:rsidRPr="000C5E63">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w:t>
      </w:r>
      <w:r w:rsidR="009E1A1D" w:rsidRPr="000C5E63">
        <w:rPr>
          <w:sz w:val="28"/>
          <w:szCs w:val="28"/>
        </w:rPr>
        <w:t xml:space="preserve">ИА) проводится для обучающихся 9 </w:t>
      </w:r>
      <w:r w:rsidRPr="000C5E63">
        <w:rPr>
          <w:sz w:val="28"/>
          <w:szCs w:val="28"/>
        </w:rPr>
        <w:t>классов, в том числе для:</w:t>
      </w:r>
    </w:p>
    <w:p w:rsidR="00A513F8" w:rsidRPr="000C5E63" w:rsidRDefault="00A513F8" w:rsidP="00AE3453">
      <w:pPr>
        <w:autoSpaceDE w:val="0"/>
        <w:autoSpaceDN w:val="0"/>
        <w:adjustRightInd w:val="0"/>
        <w:ind w:firstLine="708"/>
        <w:jc w:val="both"/>
        <w:rPr>
          <w:sz w:val="28"/>
          <w:szCs w:val="28"/>
        </w:rPr>
      </w:pPr>
      <w:r w:rsidRPr="000C5E6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с ограниченными возможностями здоровья (далее – ОВЗ);</w:t>
      </w:r>
    </w:p>
    <w:p w:rsidR="001878AA" w:rsidRPr="000C5E63" w:rsidRDefault="001878AA" w:rsidP="001878AA">
      <w:pPr>
        <w:autoSpaceDE w:val="0"/>
        <w:autoSpaceDN w:val="0"/>
        <w:adjustRightInd w:val="0"/>
        <w:ind w:firstLine="708"/>
        <w:jc w:val="both"/>
        <w:rPr>
          <w:sz w:val="28"/>
          <w:szCs w:val="28"/>
        </w:rPr>
      </w:pPr>
      <w:r w:rsidRPr="000C5E63">
        <w:rPr>
          <w:sz w:val="28"/>
          <w:szCs w:val="28"/>
        </w:rPr>
        <w:t>экстернов с ОВЗ;</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 детей-инвалидов и инвалидов;</w:t>
      </w:r>
    </w:p>
    <w:p w:rsidR="001878AA" w:rsidRPr="000C5E63" w:rsidRDefault="001878AA" w:rsidP="001878AA">
      <w:pPr>
        <w:autoSpaceDE w:val="0"/>
        <w:autoSpaceDN w:val="0"/>
        <w:adjustRightInd w:val="0"/>
        <w:ind w:firstLine="708"/>
        <w:jc w:val="both"/>
        <w:rPr>
          <w:sz w:val="28"/>
          <w:szCs w:val="28"/>
        </w:rPr>
      </w:pPr>
      <w:r w:rsidRPr="000C5E63">
        <w:rPr>
          <w:sz w:val="28"/>
          <w:szCs w:val="28"/>
        </w:rPr>
        <w:t xml:space="preserve">экстернов – детей-инвалидов и инвалидов; </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на дому;</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A513F8" w:rsidRPr="000C5E63" w:rsidRDefault="00A513F8" w:rsidP="00AE3453">
      <w:pPr>
        <w:widowControl w:val="0"/>
        <w:ind w:firstLine="397"/>
        <w:jc w:val="both"/>
        <w:rPr>
          <w:sz w:val="28"/>
          <w:szCs w:val="28"/>
        </w:rPr>
      </w:pPr>
    </w:p>
    <w:p w:rsidR="005A2345" w:rsidRPr="000C5E63" w:rsidRDefault="00661C5E" w:rsidP="00AE3453">
      <w:pPr>
        <w:autoSpaceDE w:val="0"/>
        <w:autoSpaceDN w:val="0"/>
        <w:adjustRightInd w:val="0"/>
        <w:jc w:val="center"/>
        <w:rPr>
          <w:b/>
          <w:sz w:val="28"/>
          <w:szCs w:val="28"/>
        </w:rPr>
      </w:pPr>
      <w:bookmarkStart w:id="0" w:name="bookmark6"/>
      <w:r w:rsidRPr="000C5E63">
        <w:rPr>
          <w:b/>
          <w:sz w:val="28"/>
          <w:szCs w:val="28"/>
        </w:rPr>
        <w:t>3</w:t>
      </w:r>
      <w:r w:rsidR="005A2345" w:rsidRPr="000C5E63">
        <w:rPr>
          <w:b/>
          <w:sz w:val="28"/>
          <w:szCs w:val="28"/>
        </w:rPr>
        <w:t>. Порядок сбора исходных сведений и подготовки</w:t>
      </w:r>
    </w:p>
    <w:p w:rsidR="005A2345" w:rsidRPr="000C5E63" w:rsidRDefault="005A2345" w:rsidP="0035668B">
      <w:pPr>
        <w:autoSpaceDE w:val="0"/>
        <w:autoSpaceDN w:val="0"/>
        <w:adjustRightInd w:val="0"/>
        <w:jc w:val="center"/>
        <w:rPr>
          <w:b/>
          <w:sz w:val="28"/>
          <w:szCs w:val="28"/>
        </w:rPr>
      </w:pPr>
      <w:r w:rsidRPr="000C5E63">
        <w:rPr>
          <w:b/>
          <w:sz w:val="28"/>
          <w:szCs w:val="28"/>
        </w:rPr>
        <w:t>к проведению итогового собеседования</w:t>
      </w:r>
    </w:p>
    <w:p w:rsidR="0035668B" w:rsidRPr="000C5E63" w:rsidRDefault="0035668B" w:rsidP="0035668B">
      <w:pPr>
        <w:autoSpaceDE w:val="0"/>
        <w:autoSpaceDN w:val="0"/>
        <w:adjustRightInd w:val="0"/>
        <w:jc w:val="center"/>
        <w:rPr>
          <w:b/>
          <w:sz w:val="28"/>
          <w:szCs w:val="28"/>
        </w:rPr>
      </w:pPr>
    </w:p>
    <w:p w:rsidR="00B9104A" w:rsidRPr="00B9104A" w:rsidRDefault="00661C5E" w:rsidP="00B9104A">
      <w:pPr>
        <w:autoSpaceDE w:val="0"/>
        <w:autoSpaceDN w:val="0"/>
        <w:adjustRightInd w:val="0"/>
        <w:ind w:firstLine="708"/>
        <w:jc w:val="both"/>
        <w:rPr>
          <w:sz w:val="28"/>
          <w:szCs w:val="28"/>
        </w:rPr>
      </w:pPr>
      <w:r w:rsidRPr="000C5E63">
        <w:rPr>
          <w:sz w:val="28"/>
          <w:szCs w:val="28"/>
        </w:rPr>
        <w:t>3</w:t>
      </w:r>
      <w:r w:rsidR="005A2345" w:rsidRPr="000C5E63">
        <w:rPr>
          <w:sz w:val="28"/>
          <w:szCs w:val="28"/>
        </w:rPr>
        <w:t xml:space="preserve">.1. </w:t>
      </w:r>
      <w:r w:rsidR="00B9104A" w:rsidRPr="00B9104A">
        <w:rPr>
          <w:sz w:val="28"/>
          <w:szCs w:val="28"/>
        </w:rPr>
        <w:t xml:space="preserve">Сведения об итоговом собеседовании вносятся РЦОИ в РИС посредством ПО «Импорт ГИА-9». В РИС вносится следующая информация: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об участниках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местах проведения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назначении участников на даты проведения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распределении участников по местам проведения итогового собеседования; </w:t>
      </w:r>
    </w:p>
    <w:p w:rsidR="00281096" w:rsidRPr="000C5E63" w:rsidRDefault="00B9104A" w:rsidP="00B9104A">
      <w:pPr>
        <w:autoSpaceDE w:val="0"/>
        <w:autoSpaceDN w:val="0"/>
        <w:adjustRightInd w:val="0"/>
        <w:ind w:firstLine="708"/>
        <w:jc w:val="both"/>
        <w:rPr>
          <w:sz w:val="28"/>
          <w:szCs w:val="28"/>
        </w:rPr>
      </w:pPr>
      <w:r w:rsidRPr="00B9104A">
        <w:rPr>
          <w:sz w:val="28"/>
          <w:szCs w:val="28"/>
        </w:rPr>
        <w:t>о результатах итогового собеседования, полученных участниками итогового собеседования</w:t>
      </w:r>
    </w:p>
    <w:p w:rsidR="005A2345" w:rsidRPr="000C5E63" w:rsidRDefault="00661C5E" w:rsidP="00406EE5">
      <w:pPr>
        <w:autoSpaceDE w:val="0"/>
        <w:autoSpaceDN w:val="0"/>
        <w:adjustRightInd w:val="0"/>
        <w:ind w:firstLine="708"/>
        <w:jc w:val="both"/>
        <w:rPr>
          <w:sz w:val="28"/>
          <w:szCs w:val="28"/>
        </w:rPr>
      </w:pPr>
      <w:r w:rsidRPr="000C5E63">
        <w:rPr>
          <w:sz w:val="28"/>
          <w:szCs w:val="28"/>
        </w:rPr>
        <w:t>3</w:t>
      </w:r>
      <w:r w:rsidR="005A2345" w:rsidRPr="000C5E63">
        <w:rPr>
          <w:sz w:val="28"/>
          <w:szCs w:val="28"/>
        </w:rPr>
        <w:t>.2. Сведения об участниках предоставляют ОО, в которых обучающиеся осваивают программы основного общего образования.</w:t>
      </w:r>
    </w:p>
    <w:p w:rsidR="004F77D3" w:rsidRPr="000C5E63" w:rsidRDefault="00661C5E" w:rsidP="00406EE5">
      <w:pPr>
        <w:autoSpaceDE w:val="0"/>
        <w:autoSpaceDN w:val="0"/>
        <w:adjustRightInd w:val="0"/>
        <w:ind w:firstLine="708"/>
        <w:jc w:val="both"/>
        <w:rPr>
          <w:sz w:val="28"/>
          <w:szCs w:val="28"/>
        </w:rPr>
      </w:pPr>
      <w:r w:rsidRPr="000C5E63">
        <w:rPr>
          <w:sz w:val="28"/>
          <w:szCs w:val="28"/>
        </w:rPr>
        <w:t>3</w:t>
      </w:r>
      <w:r w:rsidR="004F77D3" w:rsidRPr="000C5E63">
        <w:rPr>
          <w:sz w:val="28"/>
          <w:szCs w:val="28"/>
        </w:rPr>
        <w:t>.3. Не позднее чем за сутки до проведения итогового собеседования образовательная организация получает с официального сайта ФГБНУ «ФИПИ»</w:t>
      </w:r>
      <w:r w:rsidR="004F77D3" w:rsidRPr="000C5E63">
        <w:rPr>
          <w:sz w:val="26"/>
          <w:szCs w:val="26"/>
        </w:rPr>
        <w:t xml:space="preserve"> </w:t>
      </w:r>
      <w:r w:rsidR="004F77D3" w:rsidRPr="000C5E63">
        <w:rPr>
          <w:sz w:val="28"/>
          <w:szCs w:val="28"/>
        </w:rPr>
        <w:lastRenderedPageBreak/>
        <w:t>(</w:t>
      </w:r>
      <w:hyperlink r:id="rId8" w:history="1">
        <w:r w:rsidR="004F77D3" w:rsidRPr="000C5E63">
          <w:rPr>
            <w:rStyle w:val="ae"/>
            <w:sz w:val="28"/>
            <w:szCs w:val="28"/>
          </w:rPr>
          <w:t>http://fipi.ru</w:t>
        </w:r>
      </w:hyperlink>
      <w:r w:rsidR="004F77D3" w:rsidRPr="000C5E63">
        <w:rPr>
          <w:sz w:val="28"/>
          <w:szCs w:val="28"/>
        </w:rPr>
        <w:t>)</w:t>
      </w:r>
      <w:r w:rsidR="004F77D3" w:rsidRPr="000C5E63">
        <w:rPr>
          <w:sz w:val="26"/>
          <w:szCs w:val="26"/>
        </w:rPr>
        <w:t xml:space="preserve"> </w:t>
      </w:r>
      <w:r w:rsidR="004F77D3" w:rsidRPr="000C5E63">
        <w:rPr>
          <w:sz w:val="28"/>
          <w:szCs w:val="28"/>
        </w:rPr>
        <w:t>и тиражирует в необходимом количестве критерии оценивания для экспертов.</w:t>
      </w:r>
    </w:p>
    <w:p w:rsidR="005A2345" w:rsidRPr="000C5E63" w:rsidRDefault="005A2345" w:rsidP="00AE3453">
      <w:pPr>
        <w:jc w:val="both"/>
        <w:outlineLvl w:val="0"/>
        <w:rPr>
          <w:b/>
          <w:sz w:val="28"/>
          <w:szCs w:val="28"/>
        </w:rPr>
      </w:pPr>
      <w:bookmarkStart w:id="1" w:name="_Toc533867067"/>
      <w:bookmarkStart w:id="2" w:name="_Toc431030809"/>
      <w:bookmarkEnd w:id="0"/>
    </w:p>
    <w:p w:rsidR="0035668B" w:rsidRPr="000C5E63" w:rsidRDefault="00661C5E" w:rsidP="003F0217">
      <w:pPr>
        <w:pStyle w:val="a5"/>
        <w:ind w:left="426" w:firstLine="397"/>
        <w:jc w:val="center"/>
        <w:outlineLvl w:val="0"/>
        <w:rPr>
          <w:b/>
          <w:sz w:val="28"/>
          <w:szCs w:val="28"/>
        </w:rPr>
      </w:pPr>
      <w:r w:rsidRPr="000C5E63">
        <w:rPr>
          <w:b/>
          <w:sz w:val="28"/>
          <w:szCs w:val="28"/>
        </w:rPr>
        <w:t>4</w:t>
      </w:r>
      <w:r w:rsidR="00A513F8" w:rsidRPr="000C5E63">
        <w:rPr>
          <w:b/>
          <w:sz w:val="28"/>
          <w:szCs w:val="28"/>
        </w:rPr>
        <w:t>. Подготовка к проведению итогового собеседования</w:t>
      </w:r>
      <w:bookmarkEnd w:id="1"/>
      <w:r w:rsidR="004F77D3" w:rsidRPr="000C5E63">
        <w:rPr>
          <w:b/>
          <w:sz w:val="28"/>
          <w:szCs w:val="28"/>
        </w:rPr>
        <w:t xml:space="preserve"> в образовательной организации</w:t>
      </w:r>
    </w:p>
    <w:p w:rsidR="0053514A"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 xml:space="preserve">.1. </w:t>
      </w:r>
      <w:r w:rsidR="0053514A" w:rsidRPr="000C5E63">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rsidR="00450A93"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w:t>
      </w:r>
      <w:r w:rsidRPr="000C5E63">
        <w:rPr>
          <w:sz w:val="28"/>
          <w:szCs w:val="28"/>
        </w:rPr>
        <w:t>2</w:t>
      </w:r>
      <w:r w:rsidR="00450A93" w:rsidRPr="000C5E63">
        <w:rPr>
          <w:sz w:val="28"/>
          <w:szCs w:val="28"/>
        </w:rPr>
        <w:t xml:space="preserve">. Для проведения итогового собеседования </w:t>
      </w:r>
      <w:r w:rsidR="00667EC9" w:rsidRPr="000C5E63">
        <w:rPr>
          <w:sz w:val="28"/>
          <w:szCs w:val="28"/>
        </w:rPr>
        <w:t>выделяются</w:t>
      </w:r>
      <w:r w:rsidR="00450A93" w:rsidRPr="000C5E63">
        <w:rPr>
          <w:sz w:val="28"/>
          <w:szCs w:val="28"/>
        </w:rPr>
        <w:t>:</w:t>
      </w:r>
    </w:p>
    <w:p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ожидания итогового собеседования;</w:t>
      </w:r>
    </w:p>
    <w:p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проведения итогового собеседования;</w:t>
      </w:r>
    </w:p>
    <w:p w:rsidR="00B1700E" w:rsidRPr="000C5E63" w:rsidRDefault="00B1700E" w:rsidP="00B1700E">
      <w:pPr>
        <w:autoSpaceDE w:val="0"/>
        <w:autoSpaceDN w:val="0"/>
        <w:adjustRightInd w:val="0"/>
        <w:ind w:firstLine="708"/>
        <w:jc w:val="both"/>
        <w:rPr>
          <w:sz w:val="28"/>
          <w:szCs w:val="28"/>
        </w:rPr>
      </w:pPr>
      <w:r w:rsidRPr="000C5E63">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B1700E" w:rsidRPr="000C5E63" w:rsidRDefault="00B1700E" w:rsidP="00B1700E">
      <w:pPr>
        <w:autoSpaceDE w:val="0"/>
        <w:autoSpaceDN w:val="0"/>
        <w:adjustRightInd w:val="0"/>
        <w:ind w:firstLine="708"/>
        <w:jc w:val="both"/>
        <w:rPr>
          <w:sz w:val="28"/>
          <w:szCs w:val="28"/>
        </w:rPr>
      </w:pPr>
      <w:r w:rsidRPr="000C5E63">
        <w:rPr>
          <w:sz w:val="28"/>
          <w:szCs w:val="28"/>
        </w:rPr>
        <w:t>Штаб.</w:t>
      </w:r>
    </w:p>
    <w:p w:rsidR="00450A93" w:rsidRPr="000C5E63" w:rsidRDefault="007A5DD0" w:rsidP="007A5DD0">
      <w:pPr>
        <w:autoSpaceDE w:val="0"/>
        <w:autoSpaceDN w:val="0"/>
        <w:adjustRightInd w:val="0"/>
        <w:ind w:firstLine="708"/>
        <w:jc w:val="both"/>
        <w:rPr>
          <w:sz w:val="28"/>
          <w:szCs w:val="28"/>
        </w:rPr>
      </w:pPr>
      <w:r w:rsidRPr="000C5E63">
        <w:rPr>
          <w:sz w:val="26"/>
          <w:szCs w:val="26"/>
        </w:rPr>
        <w:t xml:space="preserve"> </w:t>
      </w:r>
      <w:r w:rsidR="00661C5E" w:rsidRPr="000C5E63">
        <w:rPr>
          <w:sz w:val="28"/>
          <w:szCs w:val="28"/>
        </w:rPr>
        <w:t>4.3</w:t>
      </w:r>
      <w:r w:rsidR="005660EF" w:rsidRPr="000C5E63">
        <w:rPr>
          <w:sz w:val="28"/>
          <w:szCs w:val="28"/>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450A93" w:rsidRPr="000C5E63" w:rsidRDefault="00450A93" w:rsidP="005660EF">
      <w:pPr>
        <w:autoSpaceDE w:val="0"/>
        <w:autoSpaceDN w:val="0"/>
        <w:adjustRightInd w:val="0"/>
        <w:ind w:firstLine="426"/>
        <w:jc w:val="both"/>
        <w:rPr>
          <w:sz w:val="28"/>
          <w:szCs w:val="28"/>
        </w:rPr>
      </w:pPr>
      <w:r w:rsidRPr="000C5E63">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rsidR="005660EF" w:rsidRPr="000C5E63" w:rsidRDefault="00661C5E" w:rsidP="00406EE5">
      <w:pPr>
        <w:autoSpaceDE w:val="0"/>
        <w:autoSpaceDN w:val="0"/>
        <w:adjustRightInd w:val="0"/>
        <w:ind w:firstLine="708"/>
        <w:jc w:val="both"/>
        <w:rPr>
          <w:sz w:val="28"/>
          <w:szCs w:val="28"/>
        </w:rPr>
      </w:pPr>
      <w:r w:rsidRPr="000C5E63">
        <w:rPr>
          <w:sz w:val="28"/>
          <w:szCs w:val="28"/>
        </w:rPr>
        <w:t>4.4</w:t>
      </w:r>
      <w:r w:rsidR="005660EF" w:rsidRPr="000C5E63">
        <w:rPr>
          <w:sz w:val="28"/>
          <w:szCs w:val="28"/>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0A93" w:rsidRPr="000C5E63" w:rsidRDefault="00661C5E" w:rsidP="00406EE5">
      <w:pPr>
        <w:autoSpaceDE w:val="0"/>
        <w:autoSpaceDN w:val="0"/>
        <w:adjustRightInd w:val="0"/>
        <w:ind w:firstLine="708"/>
        <w:jc w:val="both"/>
        <w:rPr>
          <w:sz w:val="28"/>
          <w:szCs w:val="28"/>
        </w:rPr>
      </w:pPr>
      <w:r w:rsidRPr="000C5E63">
        <w:rPr>
          <w:sz w:val="28"/>
          <w:szCs w:val="28"/>
        </w:rPr>
        <w:t>4.5</w:t>
      </w:r>
      <w:r w:rsidR="00450A93" w:rsidRPr="000C5E63">
        <w:rPr>
          <w:sz w:val="28"/>
          <w:szCs w:val="28"/>
        </w:rPr>
        <w:t>. Не позднее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rsidR="00090FDC" w:rsidRDefault="00090FDC" w:rsidP="00406EE5">
      <w:pPr>
        <w:autoSpaceDE w:val="0"/>
        <w:autoSpaceDN w:val="0"/>
        <w:adjustRightInd w:val="0"/>
        <w:ind w:firstLine="708"/>
        <w:jc w:val="both"/>
        <w:rPr>
          <w:b/>
          <w:sz w:val="28"/>
          <w:szCs w:val="28"/>
        </w:rPr>
      </w:pPr>
    </w:p>
    <w:p w:rsidR="00090FDC" w:rsidRDefault="00090FDC" w:rsidP="00406EE5">
      <w:pPr>
        <w:autoSpaceDE w:val="0"/>
        <w:autoSpaceDN w:val="0"/>
        <w:adjustRightInd w:val="0"/>
        <w:ind w:firstLine="708"/>
        <w:jc w:val="both"/>
        <w:rPr>
          <w:b/>
          <w:sz w:val="28"/>
          <w:szCs w:val="28"/>
        </w:rPr>
      </w:pPr>
    </w:p>
    <w:p w:rsidR="00450A93" w:rsidRPr="000C5E63" w:rsidRDefault="00450A93" w:rsidP="00406EE5">
      <w:pPr>
        <w:autoSpaceDE w:val="0"/>
        <w:autoSpaceDN w:val="0"/>
        <w:adjustRightInd w:val="0"/>
        <w:ind w:firstLine="708"/>
        <w:jc w:val="both"/>
        <w:rPr>
          <w:b/>
          <w:sz w:val="28"/>
          <w:szCs w:val="28"/>
        </w:rPr>
      </w:pPr>
      <w:r w:rsidRPr="000C5E63">
        <w:rPr>
          <w:b/>
          <w:sz w:val="28"/>
          <w:szCs w:val="28"/>
        </w:rPr>
        <w:t>В состав комиссии по проведению итогового собеседования входят:</w:t>
      </w:r>
    </w:p>
    <w:p w:rsidR="005660EF" w:rsidRPr="000C5E63" w:rsidRDefault="005660EF" w:rsidP="00BB59C7">
      <w:pPr>
        <w:autoSpaceDE w:val="0"/>
        <w:autoSpaceDN w:val="0"/>
        <w:adjustRightInd w:val="0"/>
        <w:ind w:firstLine="708"/>
        <w:jc w:val="both"/>
        <w:rPr>
          <w:sz w:val="28"/>
          <w:szCs w:val="28"/>
        </w:rPr>
      </w:pPr>
      <w:r w:rsidRPr="000C5E63">
        <w:rPr>
          <w:sz w:val="28"/>
          <w:szCs w:val="28"/>
        </w:rPr>
        <w:t>ответственный организатор образовательной организации, обеспечивающий подготовку и проведение итогового собеседования</w:t>
      </w:r>
      <w:r w:rsidR="00A44BB9" w:rsidRPr="000C5E63">
        <w:rPr>
          <w:sz w:val="28"/>
          <w:szCs w:val="28"/>
        </w:rPr>
        <w:t xml:space="preserve"> </w:t>
      </w:r>
      <w:r w:rsidRPr="000C5E63">
        <w:rPr>
          <w:sz w:val="28"/>
          <w:szCs w:val="28"/>
        </w:rPr>
        <w:t>(см. Приложение 1);</w:t>
      </w:r>
    </w:p>
    <w:p w:rsidR="005660EF" w:rsidRPr="000C5E63" w:rsidRDefault="005660EF" w:rsidP="00BB59C7">
      <w:pPr>
        <w:autoSpaceDE w:val="0"/>
        <w:autoSpaceDN w:val="0"/>
        <w:adjustRightInd w:val="0"/>
        <w:ind w:firstLine="708"/>
        <w:jc w:val="both"/>
        <w:rPr>
          <w:sz w:val="28"/>
          <w:szCs w:val="28"/>
        </w:rPr>
      </w:pPr>
      <w:r w:rsidRPr="000C5E63">
        <w:rPr>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w:t>
      </w:r>
      <w:r w:rsidRPr="000C5E63">
        <w:rPr>
          <w:sz w:val="28"/>
          <w:szCs w:val="28"/>
        </w:rPr>
        <w:lastRenderedPageBreak/>
        <w:t>обучающимися образовательной организации, не принимающими участия в итоговом собеседовании</w:t>
      </w:r>
      <w:r w:rsidR="00406EE5" w:rsidRPr="000C5E63">
        <w:rPr>
          <w:sz w:val="28"/>
          <w:szCs w:val="28"/>
        </w:rPr>
        <w:t xml:space="preserve"> </w:t>
      </w:r>
      <w:r w:rsidRPr="000C5E63">
        <w:rPr>
          <w:sz w:val="28"/>
          <w:szCs w:val="28"/>
        </w:rPr>
        <w:t>(в случае если итоговое собеседование проводится во время учебного процесса в образовательной организации)</w:t>
      </w:r>
      <w:r w:rsidR="00A44BB9" w:rsidRPr="000C5E63">
        <w:rPr>
          <w:sz w:val="28"/>
          <w:szCs w:val="28"/>
        </w:rPr>
        <w:t xml:space="preserve"> </w:t>
      </w:r>
      <w:r w:rsidRPr="000C5E63">
        <w:rPr>
          <w:sz w:val="28"/>
          <w:szCs w:val="28"/>
        </w:rPr>
        <w:t>(см. Приложение 5);</w:t>
      </w:r>
    </w:p>
    <w:p w:rsidR="005660EF" w:rsidRPr="000C5E63" w:rsidRDefault="005660EF" w:rsidP="00BB59C7">
      <w:pPr>
        <w:autoSpaceDE w:val="0"/>
        <w:autoSpaceDN w:val="0"/>
        <w:adjustRightInd w:val="0"/>
        <w:ind w:firstLine="708"/>
        <w:jc w:val="both"/>
        <w:rPr>
          <w:sz w:val="28"/>
          <w:szCs w:val="28"/>
        </w:rPr>
      </w:pPr>
      <w:r w:rsidRPr="000C5E63">
        <w:rPr>
          <w:sz w:val="28"/>
          <w:szCs w:val="28"/>
        </w:rPr>
        <w:t>собеседник</w:t>
      </w:r>
      <w:r w:rsidR="007A5DD0" w:rsidRPr="000C5E63">
        <w:rPr>
          <w:sz w:val="28"/>
          <w:szCs w:val="28"/>
        </w:rPr>
        <w:t>и</w:t>
      </w:r>
      <w:r w:rsidRPr="000C5E63">
        <w:rPr>
          <w:sz w:val="28"/>
          <w:szCs w:val="28"/>
        </w:rPr>
        <w:t>, которы</w:t>
      </w:r>
      <w:r w:rsidR="007A5DD0" w:rsidRPr="000C5E63">
        <w:rPr>
          <w:sz w:val="28"/>
          <w:szCs w:val="28"/>
        </w:rPr>
        <w:t>е</w:t>
      </w:r>
      <w:r w:rsidRPr="000C5E63">
        <w:rPr>
          <w:sz w:val="28"/>
          <w:szCs w:val="28"/>
        </w:rPr>
        <w:t xml:space="preserve"> провод</w:t>
      </w:r>
      <w:r w:rsidR="007A5DD0" w:rsidRPr="000C5E63">
        <w:rPr>
          <w:sz w:val="28"/>
          <w:szCs w:val="28"/>
        </w:rPr>
        <w:t>я</w:t>
      </w:r>
      <w:r w:rsidRPr="000C5E63">
        <w:rPr>
          <w:sz w:val="28"/>
          <w:szCs w:val="28"/>
        </w:rPr>
        <w:t>т собеседование с участниками итогового собеседования, провод</w:t>
      </w:r>
      <w:r w:rsidR="007A5DD0" w:rsidRPr="000C5E63">
        <w:rPr>
          <w:sz w:val="28"/>
          <w:szCs w:val="28"/>
        </w:rPr>
        <w:t>я</w:t>
      </w:r>
      <w:r w:rsidRPr="000C5E63">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sidRPr="000C5E63">
        <w:rPr>
          <w:sz w:val="28"/>
          <w:szCs w:val="28"/>
        </w:rPr>
        <w:t>ю</w:t>
      </w:r>
      <w:r w:rsidRPr="000C5E63">
        <w:rPr>
          <w:sz w:val="28"/>
          <w:szCs w:val="28"/>
        </w:rPr>
        <w:t>т проверку документов, удостоверяющих личность участников итогового собеседования, фиксиру</w:t>
      </w:r>
      <w:r w:rsidR="007A5DD0" w:rsidRPr="000C5E63">
        <w:rPr>
          <w:sz w:val="28"/>
          <w:szCs w:val="28"/>
        </w:rPr>
        <w:t>ю</w:t>
      </w:r>
      <w:r w:rsidRPr="000C5E63">
        <w:rPr>
          <w:sz w:val="28"/>
          <w:szCs w:val="28"/>
        </w:rPr>
        <w:t>т время начала и время окончания проведения итогового собеседования для каждого участника</w:t>
      </w:r>
      <w:r w:rsidR="00BB59C7" w:rsidRPr="000C5E63">
        <w:rPr>
          <w:sz w:val="28"/>
          <w:szCs w:val="28"/>
        </w:rPr>
        <w:t xml:space="preserve"> </w:t>
      </w:r>
      <w:r w:rsidRPr="000C5E63">
        <w:rPr>
          <w:sz w:val="28"/>
          <w:szCs w:val="28"/>
        </w:rPr>
        <w:t xml:space="preserve">итогового собеседования. </w:t>
      </w:r>
      <w:r w:rsidR="00661C5E" w:rsidRPr="000C5E63">
        <w:rPr>
          <w:sz w:val="28"/>
          <w:szCs w:val="28"/>
        </w:rPr>
        <w:t>С</w:t>
      </w:r>
      <w:r w:rsidRPr="000C5E63">
        <w:rPr>
          <w:sz w:val="28"/>
          <w:szCs w:val="28"/>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5660EF" w:rsidRPr="000C5E63" w:rsidRDefault="005660EF" w:rsidP="00BB59C7">
      <w:pPr>
        <w:autoSpaceDE w:val="0"/>
        <w:autoSpaceDN w:val="0"/>
        <w:adjustRightInd w:val="0"/>
        <w:ind w:firstLine="708"/>
        <w:jc w:val="both"/>
        <w:rPr>
          <w:sz w:val="28"/>
          <w:szCs w:val="28"/>
        </w:rPr>
      </w:pPr>
      <w:r w:rsidRPr="000C5E63">
        <w:rPr>
          <w:sz w:val="28"/>
          <w:szCs w:val="28"/>
        </w:rPr>
        <w:t>технический специалист</w:t>
      </w:r>
      <w:r w:rsidR="00BB59C7" w:rsidRPr="000C5E63">
        <w:rPr>
          <w:sz w:val="28"/>
          <w:szCs w:val="28"/>
        </w:rPr>
        <w:t xml:space="preserve">, </w:t>
      </w:r>
      <w:r w:rsidRPr="000C5E63">
        <w:rPr>
          <w:sz w:val="28"/>
          <w:szCs w:val="28"/>
        </w:rPr>
        <w:t xml:space="preserve"> обеспечивающий получение КИМ итогового собеседования</w:t>
      </w:r>
      <w:r w:rsidR="00BB59C7" w:rsidRPr="000C5E63">
        <w:rPr>
          <w:sz w:val="28"/>
          <w:szCs w:val="28"/>
        </w:rPr>
        <w:t xml:space="preserve"> </w:t>
      </w:r>
      <w:r w:rsidRPr="000C5E63">
        <w:rPr>
          <w:sz w:val="28"/>
          <w:szCs w:val="28"/>
        </w:rPr>
        <w:t>от РЦОИ, а также обеспечивающий подготовку технических средств для ведения аудиозаписи в аудиториях</w:t>
      </w:r>
      <w:r w:rsidR="00BB59C7" w:rsidRPr="000C5E63">
        <w:rPr>
          <w:sz w:val="28"/>
          <w:szCs w:val="28"/>
        </w:rPr>
        <w:t xml:space="preserve"> </w:t>
      </w:r>
      <w:r w:rsidRPr="000C5E63">
        <w:rPr>
          <w:sz w:val="28"/>
          <w:szCs w:val="28"/>
        </w:rPr>
        <w:t>проведения итогового собеседования и для внесения информации в специализированную форму (см. Приложение 2).</w:t>
      </w:r>
    </w:p>
    <w:p w:rsidR="00450A93" w:rsidRPr="000C5E63" w:rsidRDefault="00450A93" w:rsidP="00D16661">
      <w:pPr>
        <w:autoSpaceDE w:val="0"/>
        <w:autoSpaceDN w:val="0"/>
        <w:adjustRightInd w:val="0"/>
        <w:ind w:firstLine="708"/>
        <w:jc w:val="both"/>
        <w:rPr>
          <w:sz w:val="28"/>
          <w:szCs w:val="28"/>
        </w:rPr>
      </w:pPr>
      <w:r w:rsidRPr="000C5E63">
        <w:rPr>
          <w:b/>
          <w:sz w:val="28"/>
          <w:szCs w:val="28"/>
        </w:rPr>
        <w:t>В состав комиссии по проверке ответов участников входят</w:t>
      </w:r>
      <w:r w:rsidRPr="000C5E63">
        <w:rPr>
          <w:sz w:val="28"/>
          <w:szCs w:val="28"/>
        </w:rPr>
        <w:t xml:space="preserve"> </w:t>
      </w:r>
    </w:p>
    <w:p w:rsidR="00661C5E" w:rsidRPr="000C5E63" w:rsidRDefault="00BB59C7" w:rsidP="009C5038">
      <w:pPr>
        <w:autoSpaceDE w:val="0"/>
        <w:autoSpaceDN w:val="0"/>
        <w:adjustRightInd w:val="0"/>
        <w:ind w:firstLine="708"/>
        <w:jc w:val="both"/>
        <w:rPr>
          <w:sz w:val="28"/>
          <w:szCs w:val="28"/>
        </w:rPr>
      </w:pPr>
      <w:r w:rsidRPr="000C5E63">
        <w:rPr>
          <w:sz w:val="28"/>
          <w:szCs w:val="28"/>
        </w:rPr>
        <w:t xml:space="preserve">эксперты по проверке устных ответов участников итогового собеседования (далее – эксперты) (см. Приложение 4). </w:t>
      </w:r>
    </w:p>
    <w:p w:rsidR="00BB59C7" w:rsidRPr="000C5E63" w:rsidRDefault="00BB59C7" w:rsidP="00BB59C7">
      <w:pPr>
        <w:autoSpaceDE w:val="0"/>
        <w:autoSpaceDN w:val="0"/>
        <w:adjustRightInd w:val="0"/>
        <w:ind w:firstLine="708"/>
        <w:jc w:val="both"/>
        <w:rPr>
          <w:sz w:val="28"/>
          <w:szCs w:val="28"/>
        </w:rPr>
      </w:pPr>
      <w:r w:rsidRPr="000C5E63">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rsidR="00B1700E" w:rsidRPr="000C5E63">
        <w:rPr>
          <w:sz w:val="28"/>
          <w:szCs w:val="28"/>
        </w:rPr>
        <w:t>экспертов</w:t>
      </w:r>
      <w:r w:rsidRPr="000C5E63">
        <w:rPr>
          <w:sz w:val="28"/>
          <w:szCs w:val="28"/>
        </w:rPr>
        <w:t xml:space="preserve">. В случае небольшого количества участников итогового собеседования и </w:t>
      </w:r>
      <w:r w:rsidR="00B1700E" w:rsidRPr="000C5E63">
        <w:rPr>
          <w:sz w:val="28"/>
          <w:szCs w:val="28"/>
        </w:rPr>
        <w:t>экспертов</w:t>
      </w:r>
      <w:r w:rsidRPr="000C5E63">
        <w:rPr>
          <w:sz w:val="28"/>
          <w:szCs w:val="28"/>
        </w:rPr>
        <w:t xml:space="preserve"> рекомендуется сформировать единую комиссию по проведению и проверке итогового собеседования в образовательной организации. </w:t>
      </w:r>
    </w:p>
    <w:p w:rsidR="00466209" w:rsidRPr="000C5E63" w:rsidRDefault="00661C5E" w:rsidP="00466209">
      <w:pPr>
        <w:ind w:firstLine="709"/>
        <w:jc w:val="both"/>
        <w:rPr>
          <w:sz w:val="28"/>
          <w:szCs w:val="28"/>
        </w:rPr>
      </w:pPr>
      <w:r w:rsidRPr="000C5E63">
        <w:rPr>
          <w:sz w:val="28"/>
          <w:szCs w:val="28"/>
        </w:rPr>
        <w:t>4.6</w:t>
      </w:r>
      <w:r w:rsidR="00450A93" w:rsidRPr="000C5E63">
        <w:rPr>
          <w:sz w:val="28"/>
          <w:szCs w:val="28"/>
        </w:rPr>
        <w:t>.</w:t>
      </w:r>
      <w:r w:rsidR="00BB59C7" w:rsidRPr="000C5E63">
        <w:rPr>
          <w:sz w:val="28"/>
          <w:szCs w:val="28"/>
        </w:rPr>
        <w:t xml:space="preserve"> За три дня до проведения итогового собеседования в Штабе устанавливается программное обеспечение</w:t>
      </w:r>
      <w:r w:rsidR="00B1700E" w:rsidRPr="000C5E63">
        <w:rPr>
          <w:sz w:val="28"/>
          <w:szCs w:val="28"/>
        </w:rPr>
        <w:t xml:space="preserve"> (ПО)</w:t>
      </w:r>
      <w:r w:rsidR="00466209" w:rsidRPr="000C5E63">
        <w:rPr>
          <w:sz w:val="28"/>
          <w:szCs w:val="28"/>
        </w:rPr>
        <w:t xml:space="preserve"> </w:t>
      </w:r>
      <w:r w:rsidR="00BB59C7" w:rsidRPr="000C5E63">
        <w:rPr>
          <w:sz w:val="28"/>
          <w:szCs w:val="28"/>
        </w:rPr>
        <w:t>«Результаты итогового собеседования».</w:t>
      </w:r>
      <w:r w:rsidR="00466209" w:rsidRPr="000C5E63">
        <w:rPr>
          <w:sz w:val="28"/>
          <w:szCs w:val="28"/>
        </w:rPr>
        <w:t xml:space="preserve"> </w:t>
      </w:r>
      <w:r w:rsidR="00B1700E" w:rsidRPr="000C5E63">
        <w:rPr>
          <w:sz w:val="28"/>
          <w:szCs w:val="28"/>
        </w:rPr>
        <w:t xml:space="preserve">В ПО загружается полученный от </w:t>
      </w:r>
      <w:r w:rsidR="00EA1BEA" w:rsidRPr="000C5E63">
        <w:rPr>
          <w:sz w:val="28"/>
          <w:szCs w:val="28"/>
        </w:rPr>
        <w:t xml:space="preserve">ГАУ «Брянский региональный центр обработки информации» (далее - БРЦОИ) </w:t>
      </w:r>
      <w:r w:rsidR="00B1700E" w:rsidRPr="000C5E63">
        <w:rPr>
          <w:sz w:val="28"/>
          <w:szCs w:val="28"/>
        </w:rPr>
        <w:t xml:space="preserve"> служебный файл формата </w:t>
      </w:r>
      <w:r w:rsidRPr="000C5E63">
        <w:rPr>
          <w:sz w:val="28"/>
          <w:szCs w:val="28"/>
          <w:lang w:val="en-US"/>
        </w:rPr>
        <w:t>B</w:t>
      </w:r>
      <w:r w:rsidRPr="000C5E63">
        <w:rPr>
          <w:sz w:val="28"/>
          <w:szCs w:val="28"/>
        </w:rPr>
        <w:t>2</w:t>
      </w:r>
      <w:r w:rsidRPr="000C5E63">
        <w:rPr>
          <w:sz w:val="28"/>
          <w:szCs w:val="28"/>
          <w:lang w:val="en-US"/>
        </w:rPr>
        <w:t>P</w:t>
      </w:r>
      <w:r w:rsidR="00B1700E" w:rsidRPr="000C5E63">
        <w:rPr>
          <w:sz w:val="28"/>
          <w:szCs w:val="28"/>
        </w:rPr>
        <w:t>, содержащий сведения об участниках итогового собеседования.</w:t>
      </w:r>
    </w:p>
    <w:p w:rsidR="00251504" w:rsidRPr="000C5E63" w:rsidRDefault="00661C5E" w:rsidP="00251504">
      <w:pPr>
        <w:ind w:firstLine="709"/>
        <w:jc w:val="both"/>
        <w:rPr>
          <w:sz w:val="28"/>
          <w:szCs w:val="28"/>
        </w:rPr>
      </w:pPr>
      <w:r w:rsidRPr="000C5E63">
        <w:rPr>
          <w:sz w:val="28"/>
          <w:szCs w:val="28"/>
        </w:rPr>
        <w:t>4.7</w:t>
      </w:r>
      <w:r w:rsidR="00EA1BEA" w:rsidRPr="000C5E63">
        <w:rPr>
          <w:sz w:val="28"/>
          <w:szCs w:val="28"/>
        </w:rPr>
        <w:t xml:space="preserve">. </w:t>
      </w:r>
      <w:r w:rsidR="00251504" w:rsidRPr="000C5E63">
        <w:rPr>
          <w:sz w:val="28"/>
          <w:szCs w:val="28"/>
        </w:rPr>
        <w:t xml:space="preserve">За день до проведения итогового собеседования РЦОИ передает </w:t>
      </w:r>
      <w:r w:rsidR="00251504" w:rsidRPr="000C5E63">
        <w:rPr>
          <w:sz w:val="28"/>
          <w:szCs w:val="28"/>
        </w:rPr>
        <w:br/>
        <w:t xml:space="preserve">в образовательную организацию список участников итогового собеседования </w:t>
      </w:r>
      <w:r w:rsidR="00251504" w:rsidRPr="000C5E63">
        <w:rPr>
          <w:sz w:val="28"/>
          <w:szCs w:val="28"/>
        </w:rPr>
        <w:br/>
        <w:t xml:space="preserve">(см.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rsidR="00251504" w:rsidRPr="000C5E63" w:rsidRDefault="00251504" w:rsidP="00251504">
      <w:pPr>
        <w:ind w:firstLine="709"/>
        <w:jc w:val="both"/>
        <w:rPr>
          <w:sz w:val="28"/>
          <w:szCs w:val="28"/>
        </w:rPr>
      </w:pPr>
      <w:r w:rsidRPr="000C5E63">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A513F8" w:rsidRPr="000C5E63" w:rsidRDefault="00A513F8" w:rsidP="00AE3453">
      <w:pPr>
        <w:ind w:firstLine="397"/>
        <w:jc w:val="both"/>
        <w:rPr>
          <w:sz w:val="28"/>
          <w:szCs w:val="28"/>
        </w:rPr>
      </w:pPr>
    </w:p>
    <w:p w:rsidR="00A513F8" w:rsidRPr="000C5E63" w:rsidRDefault="00251504"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5</w:t>
      </w:r>
      <w:r w:rsidR="00A513F8" w:rsidRPr="000C5E63">
        <w:rPr>
          <w:rFonts w:ascii="Times New Roman" w:hAnsi="Times New Roman" w:cs="Times New Roman"/>
          <w:b/>
        </w:rPr>
        <w:t>. Проведение итогового со</w:t>
      </w:r>
      <w:bookmarkEnd w:id="2"/>
      <w:r w:rsidR="00A513F8" w:rsidRPr="000C5E63">
        <w:rPr>
          <w:rFonts w:ascii="Times New Roman" w:hAnsi="Times New Roman" w:cs="Times New Roman"/>
          <w:b/>
        </w:rPr>
        <w:t>беседования</w:t>
      </w:r>
    </w:p>
    <w:p w:rsidR="00787B14" w:rsidRPr="000C5E63" w:rsidRDefault="00787B14" w:rsidP="00AE3453">
      <w:pPr>
        <w:pStyle w:val="22"/>
        <w:shd w:val="clear" w:color="auto" w:fill="auto"/>
        <w:spacing w:before="0" w:line="240" w:lineRule="auto"/>
        <w:ind w:firstLine="397"/>
        <w:jc w:val="center"/>
        <w:rPr>
          <w:rFonts w:ascii="Times New Roman" w:hAnsi="Times New Roman" w:cs="Times New Roman"/>
          <w:b/>
        </w:rPr>
      </w:pPr>
    </w:p>
    <w:p w:rsidR="0086467D" w:rsidRPr="000C5E63" w:rsidRDefault="00251504" w:rsidP="0086467D">
      <w:pPr>
        <w:pStyle w:val="a5"/>
        <w:ind w:left="0" w:firstLine="709"/>
        <w:jc w:val="both"/>
        <w:rPr>
          <w:sz w:val="28"/>
          <w:szCs w:val="28"/>
        </w:rPr>
      </w:pPr>
      <w:r w:rsidRPr="000C5E63">
        <w:rPr>
          <w:sz w:val="28"/>
          <w:szCs w:val="28"/>
        </w:rPr>
        <w:lastRenderedPageBreak/>
        <w:t>5</w:t>
      </w:r>
      <w:r w:rsidR="0086467D" w:rsidRPr="000C5E63">
        <w:rPr>
          <w:sz w:val="28"/>
          <w:szCs w:val="28"/>
        </w:rPr>
        <w:t xml:space="preserve">.1.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rsidR="00B9104A" w:rsidRPr="00B9104A" w:rsidRDefault="00251504" w:rsidP="00B9104A">
      <w:pPr>
        <w:pStyle w:val="a5"/>
        <w:ind w:left="0" w:firstLine="709"/>
        <w:jc w:val="both"/>
        <w:rPr>
          <w:sz w:val="28"/>
          <w:szCs w:val="28"/>
        </w:rPr>
      </w:pPr>
      <w:r w:rsidRPr="000C5E63">
        <w:rPr>
          <w:sz w:val="28"/>
          <w:szCs w:val="28"/>
        </w:rPr>
        <w:t>5</w:t>
      </w:r>
      <w:r w:rsidR="0086467D" w:rsidRPr="000C5E63">
        <w:rPr>
          <w:sz w:val="28"/>
          <w:szCs w:val="28"/>
        </w:rPr>
        <w:t>.2</w:t>
      </w:r>
      <w:r w:rsidR="00B9104A" w:rsidRPr="00B9104A">
        <w:rPr>
          <w:sz w:val="28"/>
          <w:szCs w:val="28"/>
        </w:rPr>
        <w:t xml:space="preserve">В день проведения итогового собеседования в месте проведения итогового собеседования могут присутствовать: </w:t>
      </w:r>
    </w:p>
    <w:p w:rsidR="00B9104A" w:rsidRPr="00B9104A" w:rsidRDefault="00B9104A" w:rsidP="00B9104A">
      <w:pPr>
        <w:pStyle w:val="a5"/>
        <w:ind w:left="0" w:firstLine="709"/>
        <w:jc w:val="both"/>
        <w:rPr>
          <w:sz w:val="28"/>
          <w:szCs w:val="28"/>
        </w:rPr>
      </w:pPr>
      <w:r w:rsidRPr="00B9104A">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B9104A" w:rsidRPr="00B9104A" w:rsidRDefault="00B9104A" w:rsidP="00B9104A">
      <w:pPr>
        <w:pStyle w:val="a5"/>
        <w:ind w:left="0" w:firstLine="709"/>
        <w:jc w:val="both"/>
        <w:rPr>
          <w:sz w:val="28"/>
          <w:szCs w:val="28"/>
        </w:rPr>
      </w:pPr>
      <w:r w:rsidRPr="00B9104A">
        <w:rPr>
          <w:sz w:val="28"/>
          <w:szCs w:val="28"/>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Pr>
          <w:sz w:val="28"/>
          <w:szCs w:val="28"/>
        </w:rPr>
        <w:t>, общественные наблюдатели</w:t>
      </w:r>
      <w:r w:rsidRPr="00B9104A">
        <w:rPr>
          <w:sz w:val="28"/>
          <w:szCs w:val="28"/>
        </w:rPr>
        <w:t xml:space="preserve">. </w:t>
      </w:r>
    </w:p>
    <w:p w:rsidR="0086467D" w:rsidRPr="000C5E63" w:rsidRDefault="00B9104A" w:rsidP="00B9104A">
      <w:pPr>
        <w:pStyle w:val="a5"/>
        <w:ind w:left="0" w:firstLine="709"/>
        <w:jc w:val="both"/>
        <w:rPr>
          <w:sz w:val="28"/>
          <w:szCs w:val="28"/>
        </w:rPr>
      </w:pPr>
      <w:r w:rsidRPr="00B9104A">
        <w:rPr>
          <w:sz w:val="28"/>
          <w:szCs w:val="28"/>
        </w:rPr>
        <w:t>5.3. Итоговое собеседование начинается в</w:t>
      </w:r>
      <w:r>
        <w:rPr>
          <w:sz w:val="28"/>
          <w:szCs w:val="28"/>
        </w:rPr>
        <w:t xml:space="preserve"> 09</w:t>
      </w:r>
      <w:r w:rsidR="0086467D" w:rsidRPr="000C5E63">
        <w:rPr>
          <w:sz w:val="28"/>
          <w:szCs w:val="28"/>
        </w:rPr>
        <w:t>:00 по местному времени. Участники итогового собеседования ожидают своей очереди в аудитории ожидания.</w:t>
      </w:r>
    </w:p>
    <w:p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 xml:space="preserve">.4.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sidR="009417EF" w:rsidRPr="000C5E63">
        <w:rPr>
          <w:sz w:val="28"/>
          <w:szCs w:val="28"/>
        </w:rPr>
        <w:t xml:space="preserve">общеобразовательными организациями самостоятельно.  </w:t>
      </w:r>
    </w:p>
    <w:p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0086467D" w:rsidRPr="000C5E63">
        <w:rPr>
          <w:sz w:val="28"/>
          <w:szCs w:val="28"/>
        </w:rPr>
        <w:br/>
        <w:t>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86467D" w:rsidRPr="000C5E63" w:rsidRDefault="0086467D" w:rsidP="0086467D">
      <w:pPr>
        <w:ind w:firstLine="709"/>
        <w:jc w:val="both"/>
        <w:rPr>
          <w:sz w:val="28"/>
          <w:szCs w:val="28"/>
        </w:rPr>
      </w:pPr>
      <w:r w:rsidRPr="000C5E63">
        <w:rPr>
          <w:sz w:val="28"/>
          <w:szCs w:val="28"/>
        </w:rPr>
        <w:t>Участники итогового собеседования могут прослушать часть аудиозаписи по своему усмотрению.</w:t>
      </w:r>
    </w:p>
    <w:p w:rsidR="0086467D" w:rsidRPr="000C5E63" w:rsidRDefault="0086467D" w:rsidP="0086467D">
      <w:pPr>
        <w:ind w:firstLine="709"/>
        <w:jc w:val="both"/>
        <w:rPr>
          <w:sz w:val="28"/>
          <w:szCs w:val="28"/>
        </w:rPr>
      </w:pPr>
      <w:r w:rsidRPr="000C5E63">
        <w:rPr>
          <w:sz w:val="28"/>
          <w:szCs w:val="28"/>
        </w:rPr>
        <w:lastRenderedPageBreak/>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r w:rsidR="0006688B" w:rsidRPr="000C5E63">
        <w:rPr>
          <w:sz w:val="28"/>
          <w:szCs w:val="28"/>
        </w:rPr>
        <w:t xml:space="preserve"> </w:t>
      </w:r>
      <w:r w:rsidRPr="000C5E63">
        <w:rPr>
          <w:sz w:val="28"/>
          <w:szCs w:val="28"/>
        </w:rPr>
        <w:t>(см. приложение 8).</w:t>
      </w:r>
    </w:p>
    <w:p w:rsidR="0086467D" w:rsidRPr="000C5E63" w:rsidRDefault="0086467D" w:rsidP="0086467D">
      <w:pPr>
        <w:ind w:firstLine="709"/>
        <w:jc w:val="both"/>
        <w:rPr>
          <w:sz w:val="28"/>
          <w:szCs w:val="28"/>
        </w:rPr>
      </w:pPr>
      <w:r w:rsidRPr="000C5E63">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86467D" w:rsidRPr="000C5E63" w:rsidRDefault="0086467D" w:rsidP="0086467D">
      <w:pPr>
        <w:ind w:firstLine="709"/>
        <w:jc w:val="both"/>
        <w:rPr>
          <w:sz w:val="28"/>
          <w:szCs w:val="28"/>
        </w:rPr>
      </w:pPr>
      <w:r w:rsidRPr="000C5E63">
        <w:rPr>
          <w:sz w:val="28"/>
          <w:szCs w:val="28"/>
        </w:rPr>
        <w:t>При ведении потоковой аудиозаписи</w:t>
      </w:r>
      <w:r w:rsidR="0006688B" w:rsidRPr="000C5E63">
        <w:rPr>
          <w:sz w:val="28"/>
          <w:szCs w:val="28"/>
        </w:rPr>
        <w:t xml:space="preserve"> </w:t>
      </w:r>
      <w:r w:rsidRPr="000C5E63">
        <w:rPr>
          <w:sz w:val="28"/>
          <w:szCs w:val="28"/>
        </w:rPr>
        <w:t xml:space="preserve">участник может прослушать часть аудиозаписи устного ответа. </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.8. В случае если участник итогового собеседования по состоянию здоровья или другим уважительным</w:t>
      </w:r>
      <w:r w:rsidR="0006688B" w:rsidRPr="000C5E63">
        <w:rPr>
          <w:sz w:val="28"/>
          <w:szCs w:val="28"/>
        </w:rPr>
        <w:t xml:space="preserve"> </w:t>
      </w:r>
      <w:r w:rsidR="0086467D" w:rsidRPr="000C5E63">
        <w:rPr>
          <w:sz w:val="28"/>
          <w:szCs w:val="28"/>
        </w:rPr>
        <w:t>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rsidR="00B9104A" w:rsidRPr="00B9104A" w:rsidRDefault="00B9104A" w:rsidP="00B9104A">
      <w:pPr>
        <w:ind w:firstLine="709"/>
        <w:jc w:val="both"/>
        <w:rPr>
          <w:sz w:val="28"/>
          <w:szCs w:val="28"/>
        </w:rPr>
      </w:pPr>
      <w:r>
        <w:rPr>
          <w:sz w:val="28"/>
          <w:szCs w:val="28"/>
        </w:rPr>
        <w:t xml:space="preserve">5.9. </w:t>
      </w:r>
      <w:r w:rsidRPr="00B9104A">
        <w:rPr>
          <w:sz w:val="28"/>
          <w:szCs w:val="28"/>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5B580F" w:rsidRPr="000C5E63" w:rsidRDefault="00B9104A" w:rsidP="00B9104A">
      <w:pPr>
        <w:ind w:firstLine="709"/>
        <w:jc w:val="both"/>
        <w:rPr>
          <w:sz w:val="28"/>
          <w:szCs w:val="28"/>
        </w:rPr>
      </w:pPr>
      <w:r w:rsidRPr="00B9104A">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w:t>
      </w:r>
      <w:r>
        <w:rPr>
          <w:sz w:val="28"/>
          <w:szCs w:val="28"/>
        </w:rPr>
        <w:t xml:space="preserve">                           </w:t>
      </w:r>
      <w:r w:rsidRPr="00B9104A">
        <w:rPr>
          <w:sz w:val="28"/>
          <w:szCs w:val="28"/>
        </w:rPr>
        <w:t>(см. приложение 9).</w:t>
      </w:r>
    </w:p>
    <w:p w:rsidR="00B9104A" w:rsidRDefault="00B9104A" w:rsidP="00AE3453">
      <w:pPr>
        <w:autoSpaceDE w:val="0"/>
        <w:autoSpaceDN w:val="0"/>
        <w:adjustRightInd w:val="0"/>
        <w:jc w:val="center"/>
        <w:rPr>
          <w:b/>
          <w:sz w:val="28"/>
          <w:szCs w:val="28"/>
        </w:rPr>
      </w:pPr>
      <w:bookmarkStart w:id="3" w:name="_Toc431030810"/>
      <w:bookmarkStart w:id="4" w:name="bookmark12"/>
    </w:p>
    <w:p w:rsidR="006F27B6" w:rsidRPr="000C5E63" w:rsidRDefault="00251504" w:rsidP="00AE3453">
      <w:pPr>
        <w:autoSpaceDE w:val="0"/>
        <w:autoSpaceDN w:val="0"/>
        <w:adjustRightInd w:val="0"/>
        <w:jc w:val="center"/>
        <w:rPr>
          <w:b/>
          <w:sz w:val="28"/>
          <w:szCs w:val="28"/>
        </w:rPr>
      </w:pPr>
      <w:r w:rsidRPr="000C5E63">
        <w:rPr>
          <w:b/>
          <w:sz w:val="28"/>
          <w:szCs w:val="28"/>
        </w:rPr>
        <w:t>6</w:t>
      </w:r>
      <w:r w:rsidR="006F27B6" w:rsidRPr="000C5E63">
        <w:rPr>
          <w:b/>
          <w:sz w:val="28"/>
          <w:szCs w:val="28"/>
        </w:rPr>
        <w:t>. Особенности организации и проведения итогового собеседования</w:t>
      </w:r>
    </w:p>
    <w:p w:rsidR="006F27B6" w:rsidRPr="000C5E63" w:rsidRDefault="006F27B6" w:rsidP="001958AE">
      <w:pPr>
        <w:autoSpaceDE w:val="0"/>
        <w:autoSpaceDN w:val="0"/>
        <w:adjustRightInd w:val="0"/>
        <w:spacing w:after="240"/>
        <w:jc w:val="center"/>
        <w:rPr>
          <w:b/>
          <w:sz w:val="28"/>
          <w:szCs w:val="28"/>
        </w:rPr>
      </w:pPr>
      <w:r w:rsidRPr="000C5E63">
        <w:rPr>
          <w:b/>
          <w:sz w:val="28"/>
          <w:szCs w:val="28"/>
        </w:rPr>
        <w:lastRenderedPageBreak/>
        <w:t>для участников</w:t>
      </w:r>
      <w:r w:rsidR="002C00FA" w:rsidRPr="000C5E63">
        <w:rPr>
          <w:b/>
          <w:sz w:val="28"/>
          <w:szCs w:val="28"/>
        </w:rPr>
        <w:t xml:space="preserve"> итогового собеседования</w:t>
      </w:r>
      <w:r w:rsidRPr="000C5E63">
        <w:rPr>
          <w:b/>
          <w:sz w:val="28"/>
          <w:szCs w:val="28"/>
        </w:rPr>
        <w:t xml:space="preserve"> с ОВЗ,</w:t>
      </w:r>
      <w:r w:rsidR="002C00FA" w:rsidRPr="000C5E63">
        <w:rPr>
          <w:b/>
          <w:sz w:val="28"/>
          <w:szCs w:val="28"/>
        </w:rPr>
        <w:t xml:space="preserve"> участников итогового собеседования</w:t>
      </w:r>
      <w:r w:rsidRPr="000C5E63">
        <w:rPr>
          <w:b/>
          <w:sz w:val="28"/>
          <w:szCs w:val="28"/>
        </w:rPr>
        <w:t xml:space="preserve"> детей-инвалидов и инвалидов</w:t>
      </w:r>
    </w:p>
    <w:p w:rsidR="00B9104A" w:rsidRPr="00B9104A" w:rsidRDefault="00251504" w:rsidP="00B9104A">
      <w:pPr>
        <w:ind w:firstLine="709"/>
        <w:jc w:val="both"/>
        <w:rPr>
          <w:sz w:val="28"/>
          <w:szCs w:val="28"/>
        </w:rPr>
      </w:pPr>
      <w:r w:rsidRPr="000C5E63">
        <w:rPr>
          <w:sz w:val="28"/>
          <w:szCs w:val="28"/>
        </w:rPr>
        <w:t>6</w:t>
      </w:r>
      <w:r w:rsidR="006F27B6" w:rsidRPr="000C5E63">
        <w:rPr>
          <w:sz w:val="28"/>
          <w:szCs w:val="28"/>
        </w:rPr>
        <w:t xml:space="preserve">.1. </w:t>
      </w:r>
      <w:r w:rsidR="00B9104A" w:rsidRPr="00B9104A">
        <w:rPr>
          <w:sz w:val="28"/>
          <w:szCs w:val="28"/>
        </w:rPr>
        <w:t xml:space="preserve">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B9104A" w:rsidRPr="00B9104A" w:rsidRDefault="00B9104A" w:rsidP="00B9104A">
      <w:pPr>
        <w:ind w:firstLine="709"/>
        <w:jc w:val="both"/>
        <w:rPr>
          <w:sz w:val="28"/>
          <w:szCs w:val="28"/>
        </w:rPr>
      </w:pPr>
      <w:r w:rsidRPr="00B9104A">
        <w:rPr>
          <w:sz w:val="28"/>
          <w:szCs w:val="28"/>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rsidR="00B9104A" w:rsidRPr="00B9104A" w:rsidRDefault="00B9104A" w:rsidP="00B9104A">
      <w:pPr>
        <w:ind w:firstLine="709"/>
        <w:jc w:val="both"/>
        <w:rPr>
          <w:sz w:val="28"/>
          <w:szCs w:val="28"/>
        </w:rPr>
      </w:pPr>
      <w:r w:rsidRPr="00B9104A">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B9104A" w:rsidRPr="00B9104A" w:rsidRDefault="00B9104A" w:rsidP="00B9104A">
      <w:pPr>
        <w:ind w:firstLine="709"/>
        <w:jc w:val="both"/>
        <w:rPr>
          <w:sz w:val="28"/>
          <w:szCs w:val="28"/>
        </w:rPr>
      </w:pPr>
      <w:r w:rsidRPr="00B9104A">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rsidR="00B9104A" w:rsidRPr="00B9104A" w:rsidRDefault="00B9104A" w:rsidP="00B9104A">
      <w:pPr>
        <w:ind w:firstLine="709"/>
        <w:jc w:val="both"/>
        <w:rPr>
          <w:sz w:val="28"/>
          <w:szCs w:val="28"/>
        </w:rPr>
      </w:pPr>
      <w:r w:rsidRPr="00B9104A">
        <w:rPr>
          <w:sz w:val="28"/>
          <w:szCs w:val="28"/>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собеседования5,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B9104A" w:rsidRPr="00B9104A" w:rsidRDefault="00B9104A" w:rsidP="00B9104A">
      <w:pPr>
        <w:ind w:firstLine="709"/>
        <w:jc w:val="both"/>
        <w:rPr>
          <w:sz w:val="28"/>
          <w:szCs w:val="28"/>
        </w:rPr>
      </w:pPr>
      <w:r w:rsidRPr="00B9104A">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B9104A" w:rsidRPr="00B9104A" w:rsidRDefault="00B9104A" w:rsidP="00B9104A">
      <w:pPr>
        <w:ind w:firstLine="709"/>
        <w:jc w:val="both"/>
        <w:rPr>
          <w:sz w:val="28"/>
          <w:szCs w:val="28"/>
        </w:rPr>
      </w:pPr>
      <w:r w:rsidRPr="00B9104A">
        <w:rPr>
          <w:sz w:val="28"/>
          <w:szCs w:val="28"/>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rsidR="00B9104A" w:rsidRPr="00B9104A" w:rsidRDefault="00B9104A" w:rsidP="00B9104A">
      <w:pPr>
        <w:ind w:firstLine="709"/>
        <w:jc w:val="both"/>
        <w:rPr>
          <w:sz w:val="28"/>
          <w:szCs w:val="28"/>
        </w:rPr>
      </w:pPr>
      <w:r w:rsidRPr="00B9104A">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w:t>
      </w:r>
      <w:r w:rsidRPr="00B9104A">
        <w:rPr>
          <w:sz w:val="28"/>
          <w:szCs w:val="28"/>
        </w:rPr>
        <w:lastRenderedPageBreak/>
        <w:t xml:space="preserve">возможностей, помогающих им передвигаться и ориентироваться в месте проведения итогового собеседования, занять рабочее место, прочитать задание; </w:t>
      </w:r>
    </w:p>
    <w:p w:rsidR="00B9104A" w:rsidRPr="00B9104A" w:rsidRDefault="00B9104A" w:rsidP="00B9104A">
      <w:pPr>
        <w:ind w:firstLine="709"/>
        <w:jc w:val="both"/>
        <w:rPr>
          <w:sz w:val="28"/>
          <w:szCs w:val="28"/>
        </w:rPr>
      </w:pPr>
      <w:r w:rsidRPr="00B9104A">
        <w:rPr>
          <w:sz w:val="28"/>
          <w:szCs w:val="28"/>
        </w:rPr>
        <w:t xml:space="preserve">использование на итоговом собеседовании необходимых для выполнения заданий технических средств. </w:t>
      </w:r>
    </w:p>
    <w:p w:rsidR="006F27B6" w:rsidRPr="000C5E63" w:rsidRDefault="006F27B6" w:rsidP="001958AE">
      <w:pPr>
        <w:autoSpaceDE w:val="0"/>
        <w:autoSpaceDN w:val="0"/>
        <w:adjustRightInd w:val="0"/>
        <w:ind w:firstLine="708"/>
        <w:jc w:val="both"/>
        <w:rPr>
          <w:sz w:val="28"/>
          <w:szCs w:val="28"/>
        </w:rPr>
      </w:pPr>
      <w:r w:rsidRPr="000C5E63">
        <w:rPr>
          <w:b/>
          <w:sz w:val="28"/>
          <w:szCs w:val="28"/>
        </w:rPr>
        <w:t>Для слабослышащих участников</w:t>
      </w:r>
      <w:r w:rsidR="001958AE" w:rsidRPr="000C5E63">
        <w:rPr>
          <w:b/>
          <w:sz w:val="28"/>
          <w:szCs w:val="28"/>
        </w:rPr>
        <w:t xml:space="preserve"> итогового собеседования</w:t>
      </w:r>
      <w:r w:rsidRPr="000C5E63">
        <w:rPr>
          <w:b/>
          <w:sz w:val="28"/>
          <w:szCs w:val="28"/>
        </w:rPr>
        <w:t>:</w:t>
      </w:r>
    </w:p>
    <w:p w:rsidR="001958AE" w:rsidRPr="000C5E63" w:rsidRDefault="001958AE" w:rsidP="00A42892">
      <w:pPr>
        <w:autoSpaceDE w:val="0"/>
        <w:autoSpaceDN w:val="0"/>
        <w:adjustRightInd w:val="0"/>
        <w:ind w:firstLine="708"/>
        <w:jc w:val="both"/>
        <w:rPr>
          <w:sz w:val="28"/>
          <w:szCs w:val="28"/>
        </w:rPr>
      </w:pPr>
      <w:r w:rsidRPr="000C5E63">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глухих и слабослышащих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привлечение </w:t>
      </w:r>
      <w:r w:rsidR="006F27B6" w:rsidRPr="000C5E63">
        <w:rPr>
          <w:sz w:val="28"/>
          <w:szCs w:val="28"/>
        </w:rPr>
        <w:t>при необходимости ассистент</w:t>
      </w:r>
      <w:r w:rsidRPr="000C5E63">
        <w:rPr>
          <w:sz w:val="28"/>
          <w:szCs w:val="28"/>
        </w:rPr>
        <w:t>а</w:t>
      </w:r>
      <w:r w:rsidR="006F27B6" w:rsidRPr="000C5E63">
        <w:rPr>
          <w:sz w:val="28"/>
          <w:szCs w:val="28"/>
        </w:rPr>
        <w:t>-сурдопереводчик</w:t>
      </w:r>
      <w:r w:rsidRPr="000C5E63">
        <w:rPr>
          <w:sz w:val="28"/>
          <w:szCs w:val="28"/>
        </w:rPr>
        <w:t>а</w:t>
      </w:r>
      <w:r w:rsidR="006F27B6" w:rsidRPr="000C5E63">
        <w:rPr>
          <w:sz w:val="28"/>
          <w:szCs w:val="28"/>
        </w:rPr>
        <w:t>;</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слепых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оформление </w:t>
      </w:r>
      <w:r w:rsidR="006F27B6" w:rsidRPr="000C5E63">
        <w:rPr>
          <w:sz w:val="28"/>
          <w:szCs w:val="28"/>
        </w:rPr>
        <w:t xml:space="preserve">КИМ </w:t>
      </w:r>
      <w:r w:rsidR="001958AE" w:rsidRPr="000C5E63">
        <w:rPr>
          <w:sz w:val="28"/>
          <w:szCs w:val="28"/>
        </w:rPr>
        <w:t xml:space="preserve">итогового собеседования </w:t>
      </w:r>
      <w:r w:rsidR="006F27B6" w:rsidRPr="000C5E63">
        <w:rPr>
          <w:sz w:val="28"/>
          <w:szCs w:val="28"/>
        </w:rPr>
        <w:t>рельефно-точечным шрифтом Брайля или в виде электронного документа, доступного с помощью компьютера.</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слабовидящих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копирование  </w:t>
      </w:r>
      <w:r w:rsidR="006F27B6" w:rsidRPr="000C5E63">
        <w:rPr>
          <w:sz w:val="28"/>
          <w:szCs w:val="28"/>
        </w:rPr>
        <w:t>КИМ</w:t>
      </w:r>
      <w:r w:rsidR="001958AE" w:rsidRPr="000C5E63">
        <w:rPr>
          <w:sz w:val="28"/>
          <w:szCs w:val="28"/>
        </w:rPr>
        <w:t xml:space="preserve"> итогового собеседования </w:t>
      </w:r>
      <w:r w:rsidR="006F27B6" w:rsidRPr="000C5E63">
        <w:rPr>
          <w:sz w:val="28"/>
          <w:szCs w:val="28"/>
        </w:rPr>
        <w:t xml:space="preserve">в день проведения итогового собеседования в присутствии </w:t>
      </w:r>
      <w:r w:rsidRPr="000C5E63">
        <w:rPr>
          <w:sz w:val="28"/>
          <w:szCs w:val="28"/>
        </w:rPr>
        <w:t>члена комисс</w:t>
      </w:r>
      <w:r w:rsidR="002D09C6" w:rsidRPr="000C5E63">
        <w:rPr>
          <w:sz w:val="28"/>
          <w:szCs w:val="28"/>
        </w:rPr>
        <w:t>ии</w:t>
      </w:r>
      <w:r w:rsidRPr="000C5E63">
        <w:rPr>
          <w:sz w:val="28"/>
          <w:szCs w:val="28"/>
        </w:rPr>
        <w:t xml:space="preserve">  по проведению итогового собеседования </w:t>
      </w:r>
      <w:r w:rsidR="006F27B6" w:rsidRPr="000C5E63">
        <w:rPr>
          <w:sz w:val="28"/>
          <w:szCs w:val="28"/>
        </w:rPr>
        <w:t>в увеличенном размере;</w:t>
      </w:r>
    </w:p>
    <w:p w:rsidR="006F27B6" w:rsidRPr="000C5E63" w:rsidRDefault="002D09C6" w:rsidP="001958AE">
      <w:pPr>
        <w:autoSpaceDE w:val="0"/>
        <w:autoSpaceDN w:val="0"/>
        <w:adjustRightInd w:val="0"/>
        <w:ind w:firstLine="708"/>
        <w:jc w:val="both"/>
        <w:rPr>
          <w:sz w:val="28"/>
          <w:szCs w:val="28"/>
        </w:rPr>
      </w:pPr>
      <w:r w:rsidRPr="000C5E63">
        <w:rPr>
          <w:sz w:val="28"/>
          <w:szCs w:val="28"/>
        </w:rPr>
        <w:t xml:space="preserve">обеспечение </w:t>
      </w:r>
      <w:r w:rsidR="006F27B6" w:rsidRPr="000C5E63">
        <w:rPr>
          <w:sz w:val="28"/>
          <w:szCs w:val="28"/>
        </w:rPr>
        <w:t xml:space="preserve">аудитории проведения </w:t>
      </w:r>
      <w:r w:rsidRPr="000C5E63">
        <w:rPr>
          <w:sz w:val="28"/>
          <w:szCs w:val="28"/>
        </w:rPr>
        <w:t xml:space="preserve">итогового собеседования </w:t>
      </w:r>
      <w:r w:rsidR="006F27B6" w:rsidRPr="000C5E63">
        <w:rPr>
          <w:sz w:val="28"/>
          <w:szCs w:val="28"/>
        </w:rPr>
        <w:t>увеличительными устройствами;</w:t>
      </w:r>
    </w:p>
    <w:p w:rsidR="006F27B6" w:rsidRPr="000C5E63" w:rsidRDefault="006F27B6" w:rsidP="001958AE">
      <w:pPr>
        <w:autoSpaceDE w:val="0"/>
        <w:autoSpaceDN w:val="0"/>
        <w:adjustRightInd w:val="0"/>
        <w:ind w:firstLine="708"/>
        <w:jc w:val="both"/>
        <w:rPr>
          <w:sz w:val="28"/>
          <w:szCs w:val="28"/>
        </w:rPr>
      </w:pPr>
      <w:r w:rsidRPr="000C5E63">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участников с расстройствами аутистического спектра:</w:t>
      </w:r>
    </w:p>
    <w:p w:rsidR="001958AE" w:rsidRPr="000C5E63" w:rsidRDefault="006F27B6" w:rsidP="00A42892">
      <w:pPr>
        <w:autoSpaceDE w:val="0"/>
        <w:autoSpaceDN w:val="0"/>
        <w:adjustRightInd w:val="0"/>
        <w:ind w:firstLine="708"/>
        <w:jc w:val="both"/>
        <w:rPr>
          <w:sz w:val="28"/>
          <w:szCs w:val="28"/>
        </w:rPr>
      </w:pPr>
      <w:r w:rsidRPr="000C5E63">
        <w:rPr>
          <w:sz w:val="28"/>
          <w:szCs w:val="28"/>
        </w:rPr>
        <w:t>привле</w:t>
      </w:r>
      <w:r w:rsidR="002D09C6" w:rsidRPr="000C5E63">
        <w:rPr>
          <w:sz w:val="28"/>
          <w:szCs w:val="28"/>
        </w:rPr>
        <w:t>чение</w:t>
      </w:r>
      <w:r w:rsidRPr="000C5E63">
        <w:rPr>
          <w:sz w:val="28"/>
          <w:szCs w:val="28"/>
        </w:rPr>
        <w:t xml:space="preserve"> </w:t>
      </w:r>
      <w:r w:rsidR="001958AE" w:rsidRPr="000C5E63">
        <w:rPr>
          <w:sz w:val="28"/>
          <w:szCs w:val="28"/>
        </w:rPr>
        <w:t>в качестве собеседника</w:t>
      </w:r>
      <w:r w:rsidR="002D09C6" w:rsidRPr="000C5E63">
        <w:rPr>
          <w:sz w:val="28"/>
          <w:szCs w:val="28"/>
        </w:rPr>
        <w:t xml:space="preserve"> </w:t>
      </w:r>
      <w:r w:rsidR="001958AE" w:rsidRPr="000C5E63">
        <w:rPr>
          <w:sz w:val="28"/>
          <w:szCs w:val="28"/>
        </w:rPr>
        <w:t>дефектолог</w:t>
      </w:r>
      <w:r w:rsidR="002D09C6" w:rsidRPr="000C5E63">
        <w:rPr>
          <w:sz w:val="28"/>
          <w:szCs w:val="28"/>
        </w:rPr>
        <w:t>а</w:t>
      </w:r>
      <w:r w:rsidR="001958AE" w:rsidRPr="000C5E63">
        <w:rPr>
          <w:sz w:val="28"/>
          <w:szCs w:val="28"/>
        </w:rPr>
        <w:t>, психолог</w:t>
      </w:r>
      <w:r w:rsidR="002D09C6" w:rsidRPr="000C5E63">
        <w:rPr>
          <w:sz w:val="28"/>
          <w:szCs w:val="28"/>
        </w:rPr>
        <w:t>а</w:t>
      </w:r>
      <w:r w:rsidR="001958AE" w:rsidRPr="000C5E63">
        <w:rPr>
          <w:sz w:val="28"/>
          <w:szCs w:val="28"/>
        </w:rPr>
        <w:t xml:space="preserve"> или педагог</w:t>
      </w:r>
      <w:r w:rsidR="002D09C6" w:rsidRPr="000C5E63">
        <w:rPr>
          <w:sz w:val="28"/>
          <w:szCs w:val="28"/>
        </w:rPr>
        <w:t>а</w:t>
      </w:r>
      <w:r w:rsidR="001958AE" w:rsidRPr="000C5E63">
        <w:rPr>
          <w:sz w:val="28"/>
          <w:szCs w:val="28"/>
        </w:rPr>
        <w:t>,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0C5E63">
        <w:rPr>
          <w:sz w:val="28"/>
          <w:szCs w:val="28"/>
        </w:rPr>
        <w:t>:</w:t>
      </w:r>
      <w:r w:rsidR="001958AE" w:rsidRPr="000C5E63">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A42892" w:rsidRPr="000C5E63" w:rsidRDefault="00A42892" w:rsidP="00A42892">
      <w:pPr>
        <w:autoSpaceDE w:val="0"/>
        <w:autoSpaceDN w:val="0"/>
        <w:adjustRightInd w:val="0"/>
        <w:ind w:firstLine="708"/>
        <w:jc w:val="both"/>
        <w:rPr>
          <w:b/>
          <w:sz w:val="28"/>
          <w:szCs w:val="28"/>
        </w:rPr>
      </w:pPr>
      <w:r w:rsidRPr="000C5E63">
        <w:rPr>
          <w:b/>
          <w:sz w:val="28"/>
          <w:szCs w:val="28"/>
        </w:rPr>
        <w:t>Для участников итогового собеседования с нарушениями опорно-двигательного аппарата:</w:t>
      </w:r>
    </w:p>
    <w:p w:rsidR="00A42892" w:rsidRPr="000C5E63" w:rsidRDefault="00A42892" w:rsidP="00A42892">
      <w:pPr>
        <w:autoSpaceDE w:val="0"/>
        <w:autoSpaceDN w:val="0"/>
        <w:adjustRightInd w:val="0"/>
        <w:ind w:firstLine="708"/>
        <w:jc w:val="both"/>
        <w:rPr>
          <w:sz w:val="28"/>
          <w:szCs w:val="28"/>
        </w:rPr>
      </w:pPr>
      <w:r w:rsidRPr="000C5E63">
        <w:rPr>
          <w:sz w:val="28"/>
          <w:szCs w:val="28"/>
        </w:rPr>
        <w:t>при необходимости используется компьютер со специализированным программным обеспечением (для ответов в письменной форме).</w:t>
      </w:r>
    </w:p>
    <w:p w:rsidR="0006688B" w:rsidRPr="000C5E63" w:rsidRDefault="00251504" w:rsidP="00CD6D5B">
      <w:pPr>
        <w:autoSpaceDE w:val="0"/>
        <w:autoSpaceDN w:val="0"/>
        <w:adjustRightInd w:val="0"/>
        <w:ind w:firstLine="708"/>
        <w:jc w:val="both"/>
        <w:rPr>
          <w:sz w:val="28"/>
          <w:szCs w:val="28"/>
        </w:rPr>
      </w:pPr>
      <w:r w:rsidRPr="000C5E63">
        <w:rPr>
          <w:sz w:val="28"/>
          <w:szCs w:val="28"/>
        </w:rPr>
        <w:t>6</w:t>
      </w:r>
      <w:r w:rsidR="0006688B" w:rsidRPr="000C5E63">
        <w:rPr>
          <w:sz w:val="28"/>
          <w:szCs w:val="28"/>
        </w:rPr>
        <w:t xml:space="preserve">.5.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определяются департаментом образования и науки Брянской области. </w:t>
      </w:r>
    </w:p>
    <w:p w:rsidR="0006688B" w:rsidRPr="000C5E63" w:rsidRDefault="0006688B" w:rsidP="00CD6D5B">
      <w:pPr>
        <w:autoSpaceDE w:val="0"/>
        <w:autoSpaceDN w:val="0"/>
        <w:adjustRightInd w:val="0"/>
        <w:ind w:firstLine="708"/>
        <w:jc w:val="both"/>
        <w:rPr>
          <w:sz w:val="28"/>
          <w:szCs w:val="28"/>
        </w:rPr>
      </w:pPr>
      <w:r w:rsidRPr="000C5E63">
        <w:rPr>
          <w:sz w:val="28"/>
          <w:szCs w:val="28"/>
        </w:rPr>
        <w:lastRenderedPageBreak/>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6688B" w:rsidRPr="000C5E63" w:rsidRDefault="00D267F0" w:rsidP="00CD6D5B">
      <w:pPr>
        <w:autoSpaceDE w:val="0"/>
        <w:autoSpaceDN w:val="0"/>
        <w:adjustRightInd w:val="0"/>
        <w:ind w:firstLine="708"/>
        <w:jc w:val="both"/>
        <w:rPr>
          <w:sz w:val="28"/>
          <w:szCs w:val="28"/>
        </w:rPr>
      </w:pPr>
      <w:r w:rsidRPr="000C5E63">
        <w:rPr>
          <w:sz w:val="28"/>
          <w:szCs w:val="28"/>
        </w:rPr>
        <w:t>Департамент образования и науки Брянской области</w:t>
      </w:r>
      <w:r w:rsidR="0006688B" w:rsidRPr="000C5E63">
        <w:rPr>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06688B" w:rsidRPr="000C5E63" w:rsidRDefault="0006688B" w:rsidP="00CD6D5B">
      <w:pPr>
        <w:autoSpaceDE w:val="0"/>
        <w:autoSpaceDN w:val="0"/>
        <w:adjustRightInd w:val="0"/>
        <w:ind w:firstLine="708"/>
        <w:jc w:val="both"/>
        <w:rPr>
          <w:sz w:val="28"/>
          <w:szCs w:val="28"/>
        </w:rPr>
      </w:pPr>
      <w:r w:rsidRPr="000C5E63">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.6.</w:t>
      </w:r>
      <w:r w:rsidR="0006688B" w:rsidRPr="000C5E63">
        <w:rPr>
          <w:sz w:val="28"/>
          <w:szCs w:val="28"/>
        </w:rPr>
        <w:t xml:space="preserve"> Участники итогового собеседования, особенности психофизического развития которых</w:t>
      </w:r>
      <w:r w:rsidR="00CD6D5B" w:rsidRPr="000C5E63">
        <w:rPr>
          <w:sz w:val="28"/>
          <w:szCs w:val="28"/>
        </w:rPr>
        <w:t xml:space="preserve"> </w:t>
      </w:r>
      <w:r w:rsidR="0006688B" w:rsidRPr="000C5E63">
        <w:rPr>
          <w:sz w:val="28"/>
          <w:szCs w:val="28"/>
        </w:rPr>
        <w:t>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w:t>
      </w:r>
      <w:r w:rsidR="00CD6D5B" w:rsidRPr="000C5E63">
        <w:rPr>
          <w:sz w:val="28"/>
          <w:szCs w:val="28"/>
        </w:rPr>
        <w:t xml:space="preserve"> </w:t>
      </w:r>
      <w:r w:rsidR="0006688B" w:rsidRPr="000C5E63">
        <w:rPr>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.7</w:t>
      </w:r>
      <w:r w:rsidR="0006688B" w:rsidRPr="000C5E63">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Согласно пункту 3 части 55 Федерального закона от 29.12.2012 № 273-ФЗ </w:t>
      </w:r>
      <w:r w:rsidRPr="000C5E63">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w:t>
      </w:r>
      <w:r w:rsidRPr="000C5E63">
        <w:rPr>
          <w:sz w:val="28"/>
          <w:szCs w:val="28"/>
        </w:rPr>
        <w:lastRenderedPageBreak/>
        <w:t xml:space="preserve">случае он не обучающийся с ОВЗ. Вместе с тем один и тот же обучающийся может быть и инвалидом, и лицом с ОВЗ. </w:t>
      </w:r>
    </w:p>
    <w:p w:rsidR="0006688B" w:rsidRPr="000C5E63" w:rsidRDefault="0006688B" w:rsidP="00CD6D5B">
      <w:pPr>
        <w:autoSpaceDE w:val="0"/>
        <w:autoSpaceDN w:val="0"/>
        <w:adjustRightInd w:val="0"/>
        <w:ind w:firstLine="708"/>
        <w:jc w:val="both"/>
        <w:rPr>
          <w:sz w:val="28"/>
          <w:szCs w:val="28"/>
        </w:rPr>
      </w:pPr>
      <w:r w:rsidRPr="000C5E63">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6F27B6" w:rsidRPr="000C5E63" w:rsidRDefault="006F27B6" w:rsidP="002C719D">
      <w:pPr>
        <w:autoSpaceDE w:val="0"/>
        <w:autoSpaceDN w:val="0"/>
        <w:adjustRightInd w:val="0"/>
        <w:ind w:firstLine="397"/>
        <w:jc w:val="both"/>
        <w:rPr>
          <w:sz w:val="28"/>
          <w:szCs w:val="28"/>
        </w:rPr>
      </w:pPr>
    </w:p>
    <w:p w:rsidR="00A513F8" w:rsidRPr="000C5E63" w:rsidRDefault="000A3DA6"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7</w:t>
      </w:r>
      <w:r w:rsidR="00A513F8" w:rsidRPr="000C5E63">
        <w:rPr>
          <w:rFonts w:ascii="Times New Roman" w:hAnsi="Times New Roman" w:cs="Times New Roman"/>
          <w:b/>
        </w:rPr>
        <w:t>. Порядок проверки и оценивания итогового со</w:t>
      </w:r>
      <w:bookmarkEnd w:id="3"/>
      <w:r w:rsidR="00A513F8" w:rsidRPr="000C5E63">
        <w:rPr>
          <w:rFonts w:ascii="Times New Roman" w:hAnsi="Times New Roman" w:cs="Times New Roman"/>
          <w:b/>
        </w:rPr>
        <w:t>беседования</w:t>
      </w:r>
      <w:bookmarkStart w:id="5" w:name="bookmark13"/>
      <w:bookmarkEnd w:id="4"/>
    </w:p>
    <w:p w:rsidR="00B96784" w:rsidRPr="000C5E63" w:rsidRDefault="00B96784" w:rsidP="00AE3453">
      <w:pPr>
        <w:pStyle w:val="22"/>
        <w:shd w:val="clear" w:color="auto" w:fill="auto"/>
        <w:spacing w:before="0" w:line="240" w:lineRule="auto"/>
        <w:ind w:firstLine="397"/>
        <w:jc w:val="center"/>
        <w:rPr>
          <w:rFonts w:ascii="Times New Roman" w:hAnsi="Times New Roman" w:cs="Times New Roman"/>
          <w:b/>
        </w:rPr>
      </w:pPr>
    </w:p>
    <w:p w:rsidR="00A513F8" w:rsidRPr="000C5E63" w:rsidRDefault="000A3DA6" w:rsidP="0091076D">
      <w:pPr>
        <w:ind w:firstLine="708"/>
        <w:contextualSpacing/>
        <w:jc w:val="both"/>
        <w:rPr>
          <w:sz w:val="28"/>
          <w:szCs w:val="28"/>
        </w:rPr>
      </w:pPr>
      <w:r w:rsidRPr="000C5E63">
        <w:rPr>
          <w:sz w:val="28"/>
          <w:szCs w:val="28"/>
        </w:rPr>
        <w:t>7</w:t>
      </w:r>
      <w:r w:rsidR="00A513F8" w:rsidRPr="000C5E63">
        <w:rPr>
          <w:sz w:val="28"/>
          <w:szCs w:val="28"/>
        </w:rPr>
        <w:t>.1.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C871B9" w:rsidRPr="000C5E63" w:rsidRDefault="00C871B9" w:rsidP="00C871B9">
      <w:pPr>
        <w:ind w:firstLine="708"/>
        <w:contextualSpacing/>
        <w:jc w:val="both"/>
        <w:rPr>
          <w:sz w:val="28"/>
          <w:szCs w:val="28"/>
        </w:rPr>
      </w:pPr>
      <w:r w:rsidRPr="000C5E63">
        <w:rPr>
          <w:sz w:val="28"/>
          <w:szCs w:val="28"/>
        </w:rPr>
        <w:t>Эксперты комиссии по проверке итогового собеседования должны соответствовать следующим требованиям</w:t>
      </w:r>
      <w:r w:rsidR="003E2057">
        <w:rPr>
          <w:sz w:val="28"/>
          <w:szCs w:val="28"/>
        </w:rPr>
        <w:t>.</w:t>
      </w:r>
      <w:r w:rsidRPr="000C5E63">
        <w:rPr>
          <w:sz w:val="28"/>
          <w:szCs w:val="28"/>
        </w:rPr>
        <w:t xml:space="preserve"> </w:t>
      </w:r>
    </w:p>
    <w:p w:rsidR="003E2057" w:rsidRPr="003E2057" w:rsidRDefault="003E2057" w:rsidP="003E2057">
      <w:pPr>
        <w:ind w:firstLine="708"/>
        <w:contextualSpacing/>
        <w:jc w:val="both"/>
        <w:rPr>
          <w:sz w:val="28"/>
          <w:szCs w:val="28"/>
        </w:rPr>
      </w:pPr>
      <w:r w:rsidRPr="003E2057">
        <w:rPr>
          <w:sz w:val="28"/>
          <w:szCs w:val="28"/>
        </w:rPr>
        <w:t xml:space="preserve">Владение необходимой нормативной базой: </w:t>
      </w:r>
    </w:p>
    <w:p w:rsidR="003E2057" w:rsidRPr="003E2057" w:rsidRDefault="003E2057" w:rsidP="003E2057">
      <w:pPr>
        <w:ind w:firstLine="708"/>
        <w:contextualSpacing/>
        <w:jc w:val="both"/>
        <w:rPr>
          <w:sz w:val="28"/>
          <w:szCs w:val="28"/>
        </w:rPr>
      </w:pPr>
      <w:r w:rsidRPr="003E2057">
        <w:rPr>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rsidR="003E2057" w:rsidRPr="003E2057" w:rsidRDefault="003E2057" w:rsidP="003E2057">
      <w:pPr>
        <w:ind w:firstLine="708"/>
        <w:contextualSpacing/>
        <w:jc w:val="both"/>
        <w:rPr>
          <w:sz w:val="28"/>
          <w:szCs w:val="28"/>
        </w:rPr>
      </w:pPr>
      <w:r w:rsidRPr="003E2057">
        <w:rPr>
          <w:sz w:val="28"/>
          <w:szCs w:val="28"/>
        </w:rPr>
        <w:t xml:space="preserve">нормативные правовые акты, регламентирующие проведение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Рекомендации. </w:t>
      </w:r>
    </w:p>
    <w:p w:rsidR="003E2057" w:rsidRPr="003E2057" w:rsidRDefault="003E2057" w:rsidP="003E2057">
      <w:pPr>
        <w:ind w:firstLine="708"/>
        <w:contextualSpacing/>
        <w:jc w:val="both"/>
        <w:rPr>
          <w:sz w:val="28"/>
          <w:szCs w:val="28"/>
        </w:rPr>
      </w:pPr>
      <w:r w:rsidRPr="003E2057">
        <w:rPr>
          <w:sz w:val="28"/>
          <w:szCs w:val="28"/>
        </w:rPr>
        <w:t xml:space="preserve">Владение необходимыми предметными компетенциями: </w:t>
      </w:r>
    </w:p>
    <w:p w:rsidR="003E2057" w:rsidRPr="003E2057" w:rsidRDefault="003E2057" w:rsidP="003E2057">
      <w:pPr>
        <w:ind w:firstLine="708"/>
        <w:contextualSpacing/>
        <w:jc w:val="both"/>
        <w:rPr>
          <w:sz w:val="28"/>
          <w:szCs w:val="28"/>
        </w:rPr>
      </w:pPr>
      <w:r w:rsidRPr="003E2057">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3E2057" w:rsidRPr="003E2057" w:rsidRDefault="003E2057" w:rsidP="003E2057">
      <w:pPr>
        <w:ind w:firstLine="708"/>
        <w:contextualSpacing/>
        <w:jc w:val="both"/>
        <w:rPr>
          <w:sz w:val="28"/>
          <w:szCs w:val="28"/>
        </w:rPr>
      </w:pPr>
      <w:r w:rsidRPr="003E2057">
        <w:rPr>
          <w:sz w:val="28"/>
          <w:szCs w:val="28"/>
        </w:rPr>
        <w:t xml:space="preserve">Владение компетенциями, необходимыми для проверки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умение объективно оценивать устные ответы участников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умение применять установленные критерии оценивания; </w:t>
      </w:r>
    </w:p>
    <w:p w:rsidR="003E2057" w:rsidRPr="003E2057" w:rsidRDefault="003E2057" w:rsidP="003E2057">
      <w:pPr>
        <w:ind w:firstLine="708"/>
        <w:contextualSpacing/>
        <w:jc w:val="both"/>
        <w:rPr>
          <w:sz w:val="28"/>
          <w:szCs w:val="28"/>
        </w:rPr>
      </w:pPr>
      <w:r w:rsidRPr="003E2057">
        <w:rPr>
          <w:sz w:val="28"/>
          <w:szCs w:val="28"/>
        </w:rPr>
        <w:t xml:space="preserve">умение разграничивать ошибки и недочёты различного типа; </w:t>
      </w:r>
    </w:p>
    <w:p w:rsidR="003E2057" w:rsidRPr="003E2057" w:rsidRDefault="003E2057" w:rsidP="003E2057">
      <w:pPr>
        <w:ind w:firstLine="708"/>
        <w:contextualSpacing/>
        <w:jc w:val="both"/>
        <w:rPr>
          <w:sz w:val="28"/>
          <w:szCs w:val="28"/>
        </w:rPr>
      </w:pPr>
      <w:r w:rsidRPr="003E2057">
        <w:rPr>
          <w:sz w:val="28"/>
          <w:szCs w:val="28"/>
        </w:rPr>
        <w:t xml:space="preserve">умение оформлять результаты проверки, соблюдая установленные требования; </w:t>
      </w:r>
    </w:p>
    <w:p w:rsidR="003E2057" w:rsidRPr="003E2057" w:rsidRDefault="003E2057" w:rsidP="003E2057">
      <w:pPr>
        <w:ind w:firstLine="708"/>
        <w:contextualSpacing/>
        <w:jc w:val="both"/>
        <w:rPr>
          <w:sz w:val="28"/>
          <w:szCs w:val="28"/>
        </w:rPr>
      </w:pPr>
      <w:r w:rsidRPr="003E2057">
        <w:rPr>
          <w:sz w:val="28"/>
          <w:szCs w:val="28"/>
        </w:rPr>
        <w:t xml:space="preserve">умение обобщать результаты. </w:t>
      </w:r>
    </w:p>
    <w:p w:rsidR="0091076D" w:rsidRDefault="000A3DA6" w:rsidP="0091076D">
      <w:pPr>
        <w:autoSpaceDE w:val="0"/>
        <w:autoSpaceDN w:val="0"/>
        <w:adjustRightInd w:val="0"/>
        <w:ind w:firstLine="708"/>
        <w:jc w:val="both"/>
        <w:rPr>
          <w:sz w:val="28"/>
          <w:szCs w:val="28"/>
        </w:rPr>
      </w:pPr>
      <w:r w:rsidRPr="000C5E63">
        <w:rPr>
          <w:sz w:val="28"/>
          <w:szCs w:val="28"/>
        </w:rPr>
        <w:t>7</w:t>
      </w:r>
      <w:r w:rsidR="00A513F8" w:rsidRPr="000C5E63">
        <w:rPr>
          <w:sz w:val="28"/>
          <w:szCs w:val="28"/>
        </w:rPr>
        <w:t xml:space="preserve">.2. </w:t>
      </w:r>
      <w:r w:rsidR="000F0212" w:rsidRPr="000C5E63">
        <w:rPr>
          <w:rFonts w:ascii="Century Schoolbook" w:hAnsi="Century Schoolbook" w:cs="Century Schoolbook"/>
          <w:sz w:val="25"/>
          <w:szCs w:val="25"/>
        </w:rPr>
        <w:t xml:space="preserve"> </w:t>
      </w:r>
      <w:r w:rsidR="000F0212" w:rsidRPr="000C5E63">
        <w:rPr>
          <w:sz w:val="28"/>
          <w:szCs w:val="28"/>
        </w:rPr>
        <w:t xml:space="preserve">Оценивание работ участников </w:t>
      </w:r>
      <w:r w:rsidR="0091076D" w:rsidRPr="000C5E63">
        <w:rPr>
          <w:sz w:val="28"/>
          <w:szCs w:val="28"/>
        </w:rPr>
        <w:t>может осуществля</w:t>
      </w:r>
      <w:r w:rsidR="000F0212" w:rsidRPr="000C5E63">
        <w:rPr>
          <w:sz w:val="28"/>
          <w:szCs w:val="28"/>
        </w:rPr>
        <w:t>т</w:t>
      </w:r>
      <w:r w:rsidR="0091076D" w:rsidRPr="000C5E63">
        <w:rPr>
          <w:sz w:val="28"/>
          <w:szCs w:val="28"/>
        </w:rPr>
        <w:t>ь</w:t>
      </w:r>
      <w:r w:rsidR="000F0212" w:rsidRPr="000C5E63">
        <w:rPr>
          <w:sz w:val="28"/>
          <w:szCs w:val="28"/>
        </w:rPr>
        <w:t xml:space="preserve">ся по </w:t>
      </w:r>
      <w:r w:rsidR="0091076D" w:rsidRPr="000C5E63">
        <w:rPr>
          <w:sz w:val="28"/>
          <w:szCs w:val="28"/>
        </w:rPr>
        <w:t xml:space="preserve"> двум схемам:</w:t>
      </w:r>
    </w:p>
    <w:p w:rsidR="003E2057" w:rsidRPr="003E2057" w:rsidRDefault="003E2057" w:rsidP="003E2057">
      <w:pPr>
        <w:autoSpaceDE w:val="0"/>
        <w:autoSpaceDN w:val="0"/>
        <w:adjustRightInd w:val="0"/>
        <w:ind w:firstLine="708"/>
        <w:jc w:val="both"/>
        <w:rPr>
          <w:sz w:val="28"/>
          <w:szCs w:val="28"/>
        </w:rPr>
      </w:pPr>
      <w:r w:rsidRPr="003E2057">
        <w:rPr>
          <w:sz w:val="28"/>
          <w:szCs w:val="28"/>
          <w:u w:val="single"/>
        </w:rPr>
        <w:t>Первая схема</w:t>
      </w:r>
      <w:r w:rsidRPr="003E2057">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участника;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варианта;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аудитории проведения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баллы по каждому критерию оценивания;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общее количество баллов;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отметку «зачет»/ «незачет»;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подпись и дату проверки.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Эксперт при необходимости может пользоваться черновиками для эксперта. </w:t>
      </w:r>
    </w:p>
    <w:p w:rsidR="003E2057" w:rsidRPr="003E2057" w:rsidRDefault="003E2057" w:rsidP="003E2057">
      <w:pPr>
        <w:autoSpaceDE w:val="0"/>
        <w:autoSpaceDN w:val="0"/>
        <w:adjustRightInd w:val="0"/>
        <w:ind w:firstLine="708"/>
        <w:jc w:val="both"/>
        <w:rPr>
          <w:sz w:val="28"/>
          <w:szCs w:val="28"/>
        </w:rPr>
      </w:pPr>
      <w:r w:rsidRPr="003E2057">
        <w:rPr>
          <w:sz w:val="28"/>
          <w:szCs w:val="28"/>
          <w:u w:val="single"/>
        </w:rPr>
        <w:t>Вторая схема:</w:t>
      </w:r>
      <w:r w:rsidRPr="003E2057">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0F0212" w:rsidRPr="000C5E63" w:rsidRDefault="003E2057" w:rsidP="003E2057">
      <w:pPr>
        <w:autoSpaceDE w:val="0"/>
        <w:autoSpaceDN w:val="0"/>
        <w:adjustRightInd w:val="0"/>
        <w:ind w:firstLine="708"/>
        <w:jc w:val="both"/>
        <w:rPr>
          <w:sz w:val="28"/>
          <w:szCs w:val="28"/>
        </w:rPr>
      </w:pPr>
      <w:r w:rsidRPr="003E2057">
        <w:rPr>
          <w:sz w:val="28"/>
          <w:szCs w:val="28"/>
        </w:rP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3E2057" w:rsidRDefault="003E2057" w:rsidP="000A3DA6">
      <w:pPr>
        <w:ind w:firstLine="397"/>
        <w:contextualSpacing/>
        <w:jc w:val="center"/>
        <w:rPr>
          <w:b/>
          <w:sz w:val="28"/>
          <w:szCs w:val="28"/>
        </w:rPr>
      </w:pPr>
    </w:p>
    <w:p w:rsidR="000A3DA6" w:rsidRPr="000C5E63" w:rsidRDefault="000A3DA6" w:rsidP="000A3DA6">
      <w:pPr>
        <w:ind w:firstLine="397"/>
        <w:contextualSpacing/>
        <w:jc w:val="center"/>
      </w:pPr>
      <w:r w:rsidRPr="000C5E63">
        <w:rPr>
          <w:b/>
          <w:sz w:val="28"/>
          <w:szCs w:val="28"/>
        </w:rPr>
        <w:t>8</w:t>
      </w:r>
      <w:r w:rsidR="00A513F8" w:rsidRPr="000C5E63">
        <w:rPr>
          <w:b/>
          <w:sz w:val="28"/>
          <w:szCs w:val="28"/>
        </w:rPr>
        <w:t xml:space="preserve">. </w:t>
      </w:r>
      <w:bookmarkStart w:id="6" w:name="_Toc431030813"/>
      <w:bookmarkEnd w:id="5"/>
      <w:r w:rsidRPr="000C5E63">
        <w:rPr>
          <w:b/>
          <w:sz w:val="28"/>
          <w:szCs w:val="28"/>
        </w:rPr>
        <w:t>Обработка результатов итогового собеседования</w:t>
      </w:r>
    </w:p>
    <w:p w:rsidR="000A3DA6" w:rsidRPr="000C5E63" w:rsidRDefault="000A3DA6" w:rsidP="000A3DA6">
      <w:pPr>
        <w:rPr>
          <w:sz w:val="26"/>
          <w:szCs w:val="26"/>
        </w:rPr>
      </w:pPr>
    </w:p>
    <w:p w:rsidR="003E2057" w:rsidRPr="003E2057" w:rsidRDefault="00666E10" w:rsidP="003E2057">
      <w:pPr>
        <w:autoSpaceDE w:val="0"/>
        <w:autoSpaceDN w:val="0"/>
        <w:adjustRightInd w:val="0"/>
        <w:ind w:firstLine="708"/>
        <w:jc w:val="both"/>
        <w:rPr>
          <w:sz w:val="28"/>
          <w:szCs w:val="28"/>
        </w:rPr>
      </w:pPr>
      <w:r w:rsidRPr="000C5E63">
        <w:rPr>
          <w:sz w:val="28"/>
          <w:szCs w:val="28"/>
        </w:rPr>
        <w:t xml:space="preserve">8.1. </w:t>
      </w:r>
      <w:r w:rsidR="003E2057" w:rsidRPr="003E2057">
        <w:rPr>
          <w:sz w:val="28"/>
          <w:szCs w:val="28"/>
        </w:rPr>
        <w:t xml:space="preserve">В Брянском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rsidR="00771617" w:rsidRPr="000C5E63" w:rsidRDefault="003E2057" w:rsidP="003E2057">
      <w:pPr>
        <w:autoSpaceDE w:val="0"/>
        <w:autoSpaceDN w:val="0"/>
        <w:adjustRightInd w:val="0"/>
        <w:ind w:firstLine="708"/>
        <w:jc w:val="both"/>
        <w:rPr>
          <w:sz w:val="28"/>
          <w:szCs w:val="28"/>
        </w:rPr>
      </w:pPr>
      <w:r w:rsidRPr="003E2057">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3E2057" w:rsidRDefault="003E2057" w:rsidP="003E2057">
      <w:pPr>
        <w:pStyle w:val="Default"/>
        <w:jc w:val="center"/>
        <w:rPr>
          <w:b/>
          <w:bCs/>
          <w:sz w:val="28"/>
          <w:szCs w:val="28"/>
        </w:rPr>
      </w:pPr>
    </w:p>
    <w:p w:rsidR="003E2057" w:rsidRDefault="003E2057" w:rsidP="003E2057">
      <w:pPr>
        <w:pStyle w:val="Default"/>
        <w:jc w:val="center"/>
        <w:rPr>
          <w:b/>
          <w:bCs/>
          <w:sz w:val="28"/>
          <w:szCs w:val="28"/>
        </w:rPr>
      </w:pPr>
      <w:r>
        <w:rPr>
          <w:b/>
          <w:bCs/>
          <w:sz w:val="28"/>
          <w:szCs w:val="28"/>
        </w:rPr>
        <w:t>9. Проведение повторной проверки итогового собеседования</w:t>
      </w:r>
    </w:p>
    <w:p w:rsidR="003E2057" w:rsidRDefault="003E2057" w:rsidP="003E2057">
      <w:pPr>
        <w:pStyle w:val="Default"/>
        <w:jc w:val="center"/>
        <w:rPr>
          <w:sz w:val="28"/>
          <w:szCs w:val="28"/>
        </w:rPr>
      </w:pP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rsidR="00771617" w:rsidRPr="003E2057" w:rsidRDefault="003E2057" w:rsidP="003E2057">
      <w:pPr>
        <w:autoSpaceDE w:val="0"/>
        <w:autoSpaceDN w:val="0"/>
        <w:adjustRightInd w:val="0"/>
        <w:ind w:firstLine="708"/>
        <w:jc w:val="both"/>
        <w:rPr>
          <w:sz w:val="28"/>
          <w:szCs w:val="28"/>
        </w:rPr>
      </w:pPr>
      <w:r w:rsidRPr="003E2057">
        <w:rPr>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B96784" w:rsidRPr="000C5E63" w:rsidRDefault="00B96784" w:rsidP="00B96784">
      <w:pPr>
        <w:widowControl w:val="0"/>
        <w:tabs>
          <w:tab w:val="left" w:pos="1695"/>
        </w:tabs>
        <w:ind w:firstLine="397"/>
        <w:jc w:val="both"/>
        <w:rPr>
          <w:sz w:val="28"/>
          <w:szCs w:val="28"/>
        </w:rPr>
      </w:pPr>
    </w:p>
    <w:p w:rsidR="00A513F8" w:rsidRPr="000C5E63" w:rsidRDefault="000A3DA6" w:rsidP="00AE3453">
      <w:pPr>
        <w:ind w:firstLine="397"/>
        <w:contextualSpacing/>
        <w:jc w:val="center"/>
        <w:rPr>
          <w:b/>
          <w:sz w:val="28"/>
          <w:szCs w:val="28"/>
        </w:rPr>
      </w:pPr>
      <w:bookmarkStart w:id="7" w:name="_Toc431030814"/>
      <w:bookmarkEnd w:id="6"/>
      <w:r w:rsidRPr="000C5E63">
        <w:rPr>
          <w:b/>
          <w:sz w:val="28"/>
          <w:szCs w:val="28"/>
        </w:rPr>
        <w:t>10</w:t>
      </w:r>
      <w:r w:rsidR="00130351" w:rsidRPr="000C5E63">
        <w:rPr>
          <w:b/>
          <w:sz w:val="28"/>
          <w:szCs w:val="28"/>
        </w:rPr>
        <w:t xml:space="preserve">. Срок действия </w:t>
      </w:r>
      <w:r w:rsidR="00A513F8" w:rsidRPr="000C5E63">
        <w:rPr>
          <w:b/>
          <w:sz w:val="28"/>
          <w:szCs w:val="28"/>
        </w:rPr>
        <w:t xml:space="preserve"> результат</w:t>
      </w:r>
      <w:r w:rsidR="00130351" w:rsidRPr="000C5E63">
        <w:rPr>
          <w:b/>
          <w:sz w:val="28"/>
          <w:szCs w:val="28"/>
        </w:rPr>
        <w:t>ов</w:t>
      </w:r>
      <w:r w:rsidR="00A513F8" w:rsidRPr="000C5E63">
        <w:rPr>
          <w:b/>
          <w:sz w:val="28"/>
          <w:szCs w:val="28"/>
        </w:rPr>
        <w:t xml:space="preserve"> итогового собеседования</w:t>
      </w:r>
      <w:bookmarkEnd w:id="7"/>
    </w:p>
    <w:p w:rsidR="009F22BF" w:rsidRPr="000C5E63" w:rsidRDefault="009F22BF" w:rsidP="00AE3453">
      <w:pPr>
        <w:ind w:firstLine="397"/>
        <w:contextualSpacing/>
        <w:jc w:val="center"/>
        <w:rPr>
          <w:b/>
          <w:sz w:val="28"/>
          <w:szCs w:val="28"/>
        </w:rPr>
      </w:pPr>
    </w:p>
    <w:p w:rsidR="00A513F8" w:rsidRPr="000C5E63" w:rsidRDefault="00130351" w:rsidP="00AE3453">
      <w:pPr>
        <w:ind w:firstLine="397"/>
        <w:contextualSpacing/>
        <w:jc w:val="both"/>
        <w:rPr>
          <w:sz w:val="28"/>
          <w:szCs w:val="28"/>
        </w:rPr>
      </w:pPr>
      <w:r w:rsidRPr="000C5E63">
        <w:rPr>
          <w:sz w:val="28"/>
          <w:szCs w:val="28"/>
        </w:rPr>
        <w:t>Д</w:t>
      </w:r>
      <w:r w:rsidR="00A513F8" w:rsidRPr="000C5E63">
        <w:rPr>
          <w:sz w:val="28"/>
          <w:szCs w:val="28"/>
        </w:rPr>
        <w:t>ействи</w:t>
      </w:r>
      <w:r w:rsidRPr="000C5E63">
        <w:rPr>
          <w:sz w:val="28"/>
          <w:szCs w:val="28"/>
        </w:rPr>
        <w:t>е результата</w:t>
      </w:r>
      <w:r w:rsidR="00A513F8" w:rsidRPr="000C5E63">
        <w:rPr>
          <w:sz w:val="28"/>
          <w:szCs w:val="28"/>
        </w:rPr>
        <w:t xml:space="preserve"> итогового собеседования как допуска к ГИА  бессрочно.</w:t>
      </w:r>
    </w:p>
    <w:p w:rsidR="00A513F8" w:rsidRPr="000C5E63" w:rsidRDefault="00A513F8" w:rsidP="00AE3453">
      <w:bookmarkStart w:id="8" w:name="_Toc533867087"/>
      <w:bookmarkStart w:id="9" w:name="_Toc526763668"/>
      <w:bookmarkStart w:id="10" w:name="_Toc528068370"/>
    </w:p>
    <w:p w:rsidR="00781FF8" w:rsidRPr="000C5E63"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rsidR="009E161C" w:rsidRPr="000C5E63" w:rsidRDefault="009E161C" w:rsidP="00AE3453"/>
    <w:p w:rsidR="00DD0A92" w:rsidRPr="000C5E63" w:rsidRDefault="00DD0A92" w:rsidP="00AE3453"/>
    <w:p w:rsidR="000A3DA6" w:rsidRPr="000C5E63" w:rsidRDefault="000A3DA6" w:rsidP="00AE3453"/>
    <w:p w:rsidR="003E2057" w:rsidRDefault="003E2057" w:rsidP="000A3DA6">
      <w:pPr>
        <w:pStyle w:val="1"/>
        <w:spacing w:after="240"/>
        <w:jc w:val="center"/>
        <w:rPr>
          <w:rFonts w:ascii="Times New Roman" w:hAnsi="Times New Roman"/>
          <w:color w:val="auto"/>
        </w:rPr>
      </w:pPr>
      <w:bookmarkStart w:id="16" w:name="_Toc26878814"/>
      <w:bookmarkStart w:id="17" w:name="_Toc120092732"/>
    </w:p>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Pr="00090FDC" w:rsidRDefault="00090FDC" w:rsidP="00090FDC"/>
    <w:p w:rsidR="003E2057" w:rsidRDefault="003E2057" w:rsidP="000A3DA6">
      <w:pPr>
        <w:pStyle w:val="1"/>
        <w:spacing w:after="240"/>
        <w:jc w:val="center"/>
        <w:rPr>
          <w:rFonts w:ascii="Times New Roman" w:hAnsi="Times New Roman"/>
          <w:color w:val="auto"/>
        </w:rPr>
      </w:pPr>
    </w:p>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Pr="00090FDC" w:rsidRDefault="00090FDC" w:rsidP="00090FDC"/>
    <w:p w:rsidR="000A3DA6" w:rsidRPr="000C5E63" w:rsidRDefault="000A3DA6" w:rsidP="000A3DA6">
      <w:pPr>
        <w:pStyle w:val="1"/>
        <w:spacing w:after="240"/>
        <w:jc w:val="center"/>
        <w:rPr>
          <w:rFonts w:ascii="Times New Roman" w:hAnsi="Times New Roman"/>
          <w:color w:val="auto"/>
        </w:rPr>
      </w:pPr>
      <w:r w:rsidRPr="000C5E63">
        <w:rPr>
          <w:rFonts w:ascii="Times New Roman" w:hAnsi="Times New Roman"/>
          <w:color w:val="auto"/>
        </w:rPr>
        <w:lastRenderedPageBreak/>
        <w:t>Приложение 1. Инструкция для ответственного организатора образовательной организации</w:t>
      </w:r>
      <w:bookmarkEnd w:id="16"/>
      <w:bookmarkEnd w:id="17"/>
    </w:p>
    <w:p w:rsidR="000A3DA6" w:rsidRPr="000C5E63" w:rsidRDefault="000A3DA6" w:rsidP="000A3DA6">
      <w:pPr>
        <w:ind w:firstLine="709"/>
        <w:jc w:val="both"/>
        <w:rPr>
          <w:b/>
          <w:spacing w:val="-2"/>
          <w:sz w:val="26"/>
          <w:szCs w:val="26"/>
        </w:rPr>
      </w:pPr>
      <w:r w:rsidRPr="000C5E63">
        <w:rPr>
          <w:b/>
          <w:spacing w:val="-2"/>
          <w:sz w:val="26"/>
          <w:szCs w:val="26"/>
        </w:rPr>
        <w:t xml:space="preserve">При подготовке к проведению итогового собеседования: </w:t>
      </w:r>
    </w:p>
    <w:p w:rsidR="000A3DA6" w:rsidRPr="000C5E63" w:rsidRDefault="000A3DA6" w:rsidP="000A3DA6">
      <w:pPr>
        <w:ind w:firstLine="709"/>
        <w:jc w:val="both"/>
        <w:rPr>
          <w:spacing w:val="-2"/>
          <w:sz w:val="26"/>
          <w:szCs w:val="26"/>
        </w:rPr>
      </w:pPr>
      <w:r w:rsidRPr="000C5E63">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0A3DA6" w:rsidRPr="000C5E63" w:rsidRDefault="000A3DA6" w:rsidP="000A3DA6">
      <w:pPr>
        <w:ind w:firstLine="709"/>
        <w:jc w:val="both"/>
        <w:rPr>
          <w:spacing w:val="-2"/>
          <w:sz w:val="26"/>
          <w:szCs w:val="26"/>
        </w:rPr>
      </w:pPr>
      <w:r w:rsidRPr="000C5E63">
        <w:rPr>
          <w:spacing w:val="-2"/>
          <w:sz w:val="26"/>
          <w:szCs w:val="26"/>
        </w:rPr>
        <w:t xml:space="preserve">провести контроль создания условий для участников итогового собеседования </w:t>
      </w:r>
      <w:r w:rsidRPr="000C5E63">
        <w:rPr>
          <w:spacing w:val="-2"/>
          <w:sz w:val="26"/>
          <w:szCs w:val="26"/>
        </w:rPr>
        <w:br/>
        <w:t>с ОВЗ, участников  итогового собеседования – детей-инвалидов и инвалидов.</w:t>
      </w:r>
    </w:p>
    <w:p w:rsidR="000A3DA6" w:rsidRPr="000C5E63" w:rsidRDefault="000A3DA6" w:rsidP="000A3DA6">
      <w:pPr>
        <w:ind w:firstLine="709"/>
        <w:jc w:val="both"/>
        <w:rPr>
          <w:b/>
          <w:spacing w:val="-2"/>
          <w:sz w:val="26"/>
          <w:szCs w:val="26"/>
        </w:rPr>
      </w:pPr>
      <w:r w:rsidRPr="000C5E63">
        <w:rPr>
          <w:b/>
          <w:spacing w:val="-2"/>
          <w:sz w:val="26"/>
          <w:szCs w:val="26"/>
        </w:rPr>
        <w:t>Не позднее чем за день до проведения итогового собеседования:</w:t>
      </w:r>
    </w:p>
    <w:p w:rsidR="000A3DA6" w:rsidRPr="000C5E63" w:rsidRDefault="000A3DA6" w:rsidP="000A3DA6">
      <w:pPr>
        <w:ind w:firstLine="709"/>
        <w:jc w:val="both"/>
        <w:rPr>
          <w:spacing w:val="-2"/>
          <w:sz w:val="26"/>
          <w:szCs w:val="26"/>
        </w:rPr>
      </w:pPr>
      <w:r w:rsidRPr="000C5E63">
        <w:rPr>
          <w:spacing w:val="-2"/>
          <w:sz w:val="26"/>
          <w:szCs w:val="26"/>
        </w:rPr>
        <w:t>определить необходимое количество аудиторий проведения итогового собеседования;</w:t>
      </w:r>
    </w:p>
    <w:p w:rsidR="000A3DA6" w:rsidRPr="000C5E63" w:rsidRDefault="000A3DA6" w:rsidP="000A3DA6">
      <w:pPr>
        <w:ind w:firstLine="709"/>
        <w:jc w:val="both"/>
        <w:rPr>
          <w:spacing w:val="-2"/>
          <w:sz w:val="26"/>
          <w:szCs w:val="26"/>
        </w:rPr>
      </w:pPr>
      <w:r w:rsidRPr="000C5E63">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0A3DA6" w:rsidRPr="000C5E63" w:rsidRDefault="000A3DA6" w:rsidP="000A3DA6">
      <w:pPr>
        <w:ind w:firstLine="709"/>
        <w:jc w:val="both"/>
        <w:rPr>
          <w:spacing w:val="-2"/>
          <w:sz w:val="26"/>
          <w:szCs w:val="26"/>
        </w:rPr>
      </w:pPr>
      <w:r w:rsidRPr="000C5E63">
        <w:rPr>
          <w:spacing w:val="-2"/>
          <w:sz w:val="26"/>
          <w:szCs w:val="26"/>
        </w:rPr>
        <w:t>получить от технического специалиста образовательной организации:</w:t>
      </w:r>
    </w:p>
    <w:p w:rsidR="000A3DA6" w:rsidRPr="000C5E63" w:rsidRDefault="000A3DA6" w:rsidP="000A3DA6">
      <w:pPr>
        <w:ind w:firstLine="709"/>
        <w:jc w:val="both"/>
        <w:rPr>
          <w:spacing w:val="-2"/>
          <w:sz w:val="26"/>
          <w:szCs w:val="26"/>
        </w:rPr>
      </w:pPr>
      <w:r w:rsidRPr="000C5E63">
        <w:rPr>
          <w:spacing w:val="-2"/>
          <w:sz w:val="26"/>
          <w:szCs w:val="26"/>
        </w:rPr>
        <w:t xml:space="preserve">списки участников итогового собеседования (далее – списки участников), </w:t>
      </w:r>
      <w:r w:rsidRPr="000C5E63">
        <w:rPr>
          <w:spacing w:val="-2"/>
          <w:sz w:val="26"/>
          <w:szCs w:val="26"/>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0C5E63">
        <w:rPr>
          <w:spacing w:val="-2"/>
          <w:sz w:val="26"/>
          <w:szCs w:val="26"/>
        </w:rPr>
        <w:br/>
        <w:t>(см. приложение 7);</w:t>
      </w:r>
    </w:p>
    <w:p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(см. приложение 8);</w:t>
      </w:r>
    </w:p>
    <w:p w:rsidR="000A3DA6" w:rsidRPr="000C5E63" w:rsidRDefault="000A3DA6" w:rsidP="000A3DA6">
      <w:pPr>
        <w:ind w:firstLine="708"/>
        <w:jc w:val="both"/>
        <w:rPr>
          <w:spacing w:val="-2"/>
          <w:sz w:val="26"/>
          <w:szCs w:val="26"/>
        </w:rPr>
      </w:pPr>
      <w:r w:rsidRPr="000C5E63">
        <w:rPr>
          <w:spacing w:val="-2"/>
          <w:sz w:val="26"/>
          <w:szCs w:val="26"/>
        </w:rPr>
        <w:t>протоколы эксперта по оцениванию ответов участников итогового собеседования (на каждого участника итогового собеседования) (см. приложение 9);</w:t>
      </w:r>
    </w:p>
    <w:p w:rsidR="000A3DA6" w:rsidRPr="000C5E63" w:rsidRDefault="000A3DA6" w:rsidP="000A3DA6">
      <w:pPr>
        <w:ind w:firstLine="708"/>
        <w:jc w:val="both"/>
        <w:rPr>
          <w:spacing w:val="-2"/>
          <w:sz w:val="26"/>
          <w:szCs w:val="26"/>
        </w:rPr>
      </w:pPr>
      <w:r w:rsidRPr="000C5E63">
        <w:rPr>
          <w:spacing w:val="-2"/>
          <w:sz w:val="26"/>
          <w:szCs w:val="26"/>
        </w:rPr>
        <w:t>специализированную форму (см. приложение 10);</w:t>
      </w:r>
    </w:p>
    <w:p w:rsidR="000A3DA6" w:rsidRPr="000C5E63" w:rsidRDefault="000A3DA6" w:rsidP="000A3DA6">
      <w:pPr>
        <w:ind w:firstLine="708"/>
        <w:jc w:val="both"/>
        <w:rPr>
          <w:spacing w:val="-2"/>
          <w:sz w:val="26"/>
          <w:szCs w:val="26"/>
        </w:rPr>
      </w:pPr>
      <w:r w:rsidRPr="000C5E63">
        <w:rPr>
          <w:spacing w:val="-2"/>
          <w:sz w:val="26"/>
          <w:szCs w:val="26"/>
        </w:rPr>
        <w:t>заполнить в списках участников поле «Аудитория».</w:t>
      </w:r>
    </w:p>
    <w:p w:rsidR="000A3DA6" w:rsidRPr="000C5E63" w:rsidRDefault="000A3DA6" w:rsidP="000A3DA6">
      <w:pPr>
        <w:ind w:firstLine="708"/>
        <w:jc w:val="both"/>
        <w:rPr>
          <w:b/>
          <w:spacing w:val="-2"/>
          <w:sz w:val="26"/>
          <w:szCs w:val="26"/>
        </w:rPr>
      </w:pPr>
      <w:r w:rsidRPr="000C5E63">
        <w:rPr>
          <w:b/>
          <w:spacing w:val="-2"/>
          <w:sz w:val="26"/>
          <w:szCs w:val="26"/>
        </w:rPr>
        <w:t>В день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получить от технического специалиста КИМ итогового собеседования и формы </w:t>
      </w:r>
      <w:r w:rsidRPr="000C5E63">
        <w:rPr>
          <w:spacing w:val="-2"/>
          <w:sz w:val="26"/>
          <w:szCs w:val="26"/>
        </w:rPr>
        <w:br/>
        <w:t>для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u w:val="single"/>
        </w:rPr>
        <w:t xml:space="preserve">выдать </w:t>
      </w:r>
      <w:r w:rsidRPr="000C5E63">
        <w:rPr>
          <w:spacing w:val="-2"/>
          <w:sz w:val="26"/>
          <w:u w:val="single"/>
        </w:rPr>
        <w:t>собеседнику</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для собеседника:</w:t>
      </w:r>
    </w:p>
    <w:p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w:t>
      </w:r>
    </w:p>
    <w:p w:rsidR="000A3DA6" w:rsidRPr="000C5E63" w:rsidRDefault="000A3DA6" w:rsidP="000A3DA6">
      <w:pPr>
        <w:ind w:firstLine="708"/>
        <w:jc w:val="both"/>
        <w:rPr>
          <w:spacing w:val="-2"/>
          <w:sz w:val="26"/>
          <w:szCs w:val="26"/>
        </w:rPr>
      </w:pPr>
      <w:r w:rsidRPr="000C5E63">
        <w:rPr>
          <w:spacing w:val="-2"/>
          <w:sz w:val="26"/>
          <w:szCs w:val="26"/>
        </w:rPr>
        <w:t xml:space="preserve">карточки собеседника по каждой теме беседы – по 2 экземпляра </w:t>
      </w:r>
      <w:r w:rsidRPr="000C5E63">
        <w:rPr>
          <w:spacing w:val="-2"/>
          <w:sz w:val="26"/>
          <w:szCs w:val="26"/>
        </w:rPr>
        <w:br/>
        <w:t>на аудиторию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инструкцию по выполнению заданий КИМ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0A3DA6" w:rsidRPr="000C5E63" w:rsidRDefault="000A3DA6" w:rsidP="000A3DA6">
      <w:pPr>
        <w:ind w:firstLine="708"/>
        <w:jc w:val="both"/>
        <w:rPr>
          <w:spacing w:val="-2"/>
          <w:sz w:val="26"/>
          <w:szCs w:val="26"/>
        </w:rPr>
      </w:pPr>
      <w:r w:rsidRPr="000C5E63">
        <w:rPr>
          <w:spacing w:val="-2"/>
          <w:sz w:val="26"/>
          <w:szCs w:val="26"/>
        </w:rPr>
        <w:t xml:space="preserve">материалы для проведения итогового собеседования: тексты для чтения, карточки </w:t>
      </w:r>
      <w:r w:rsidRPr="000C5E63">
        <w:rPr>
          <w:spacing w:val="-2"/>
          <w:sz w:val="26"/>
          <w:szCs w:val="26"/>
        </w:rPr>
        <w:br/>
        <w:t>с тремя темами беседы, карточки с планом беседы по каждой теме;</w:t>
      </w:r>
    </w:p>
    <w:p w:rsidR="000A3DA6" w:rsidRPr="000C5E63" w:rsidRDefault="000A3DA6" w:rsidP="000A3DA6">
      <w:pPr>
        <w:ind w:firstLine="708"/>
        <w:jc w:val="both"/>
        <w:rPr>
          <w:spacing w:val="-2"/>
          <w:sz w:val="26"/>
          <w:szCs w:val="26"/>
        </w:rPr>
      </w:pPr>
      <w:r w:rsidRPr="000C5E63">
        <w:rPr>
          <w:spacing w:val="-2"/>
          <w:sz w:val="26"/>
          <w:szCs w:val="26"/>
        </w:rPr>
        <w:t>для участников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который включает в себя текст для чтения </w:t>
      </w:r>
      <w:r w:rsidRPr="000C5E63">
        <w:rPr>
          <w:spacing w:val="-2"/>
          <w:sz w:val="26"/>
          <w:szCs w:val="26"/>
        </w:rPr>
        <w:br/>
        <w:t xml:space="preserve">для каждого участника итогового собеседования, карточки с темами беседы на выбор </w:t>
      </w:r>
      <w:r w:rsidRPr="000C5E63">
        <w:rPr>
          <w:spacing w:val="-2"/>
          <w:sz w:val="26"/>
          <w:szCs w:val="26"/>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0A3DA6" w:rsidRPr="000C5E63" w:rsidRDefault="000A3DA6" w:rsidP="000A3DA6">
      <w:pPr>
        <w:ind w:firstLine="708"/>
        <w:jc w:val="both"/>
        <w:rPr>
          <w:spacing w:val="-2"/>
          <w:sz w:val="26"/>
          <w:szCs w:val="26"/>
        </w:rPr>
      </w:pPr>
      <w:r w:rsidRPr="000C5E63">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0C5E63" w:rsidRDefault="000A3DA6" w:rsidP="000A3DA6">
      <w:pPr>
        <w:pStyle w:val="a5"/>
        <w:keepNext/>
        <w:ind w:left="709"/>
        <w:jc w:val="both"/>
        <w:rPr>
          <w:spacing w:val="-2"/>
          <w:sz w:val="26"/>
          <w:szCs w:val="26"/>
        </w:rPr>
      </w:pPr>
      <w:r w:rsidRPr="000C5E63">
        <w:rPr>
          <w:spacing w:val="-2"/>
          <w:sz w:val="26"/>
          <w:u w:val="single"/>
        </w:rPr>
        <w:t>Выдать эксперту</w:t>
      </w:r>
      <w:r w:rsidRPr="000C5E63">
        <w:rPr>
          <w:spacing w:val="-2"/>
          <w:sz w:val="26"/>
          <w:szCs w:val="26"/>
        </w:rPr>
        <w:t>:</w:t>
      </w:r>
    </w:p>
    <w:p w:rsidR="000A3DA6" w:rsidRPr="000C5E63" w:rsidRDefault="003E2057"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w:t>
      </w:r>
      <w:r>
        <w:rPr>
          <w:spacing w:val="-2"/>
          <w:sz w:val="26"/>
          <w:szCs w:val="26"/>
        </w:rPr>
        <w:t xml:space="preserve"> </w:t>
      </w:r>
      <w:r w:rsidR="000A3DA6" w:rsidRPr="000C5E63">
        <w:rPr>
          <w:spacing w:val="-2"/>
          <w:sz w:val="26"/>
          <w:szCs w:val="26"/>
        </w:rPr>
        <w:t>(на каждого участника);</w:t>
      </w:r>
    </w:p>
    <w:p w:rsidR="000A3DA6" w:rsidRPr="000C5E63" w:rsidRDefault="000A3DA6" w:rsidP="000A3DA6">
      <w:pPr>
        <w:ind w:firstLine="708"/>
        <w:jc w:val="both"/>
        <w:rPr>
          <w:spacing w:val="-2"/>
          <w:sz w:val="26"/>
          <w:szCs w:val="26"/>
        </w:rPr>
      </w:pPr>
      <w:r w:rsidRPr="000C5E63">
        <w:rPr>
          <w:spacing w:val="-2"/>
          <w:sz w:val="26"/>
          <w:szCs w:val="26"/>
        </w:rPr>
        <w:t>КИМ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lastRenderedPageBreak/>
        <w:t>доставочный пакет для упаковки протоколов эксперта по оцениванию ответов участников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черновик</w:t>
      </w:r>
      <w:r w:rsidR="003E2057">
        <w:rPr>
          <w:spacing w:val="-2"/>
          <w:sz w:val="26"/>
          <w:szCs w:val="26"/>
        </w:rPr>
        <w:t>и</w:t>
      </w:r>
      <w:r w:rsidR="00773837" w:rsidRPr="000C5E63">
        <w:rPr>
          <w:spacing w:val="-2"/>
          <w:sz w:val="26"/>
          <w:szCs w:val="26"/>
        </w:rPr>
        <w:t xml:space="preserve"> </w:t>
      </w:r>
      <w:r w:rsidRPr="000C5E63">
        <w:rPr>
          <w:rStyle w:val="af6"/>
          <w:spacing w:val="-2"/>
          <w:sz w:val="26"/>
          <w:szCs w:val="26"/>
        </w:rPr>
        <w:t>для эксперта</w:t>
      </w:r>
      <w:r w:rsidRPr="000C5E63">
        <w:rPr>
          <w:spacing w:val="-2"/>
          <w:sz w:val="26"/>
          <w:szCs w:val="26"/>
        </w:rPr>
        <w:t xml:space="preserve"> (при необходимости);</w:t>
      </w:r>
    </w:p>
    <w:p w:rsidR="000A3DA6" w:rsidRPr="000C5E63" w:rsidRDefault="000A3DA6" w:rsidP="000A3DA6">
      <w:pPr>
        <w:ind w:firstLine="708"/>
        <w:jc w:val="both"/>
        <w:rPr>
          <w:spacing w:val="-2"/>
          <w:sz w:val="26"/>
          <w:szCs w:val="26"/>
        </w:rPr>
      </w:pPr>
      <w:r w:rsidRPr="000C5E63">
        <w:rPr>
          <w:spacing w:val="-2"/>
          <w:sz w:val="26"/>
          <w:u w:val="single"/>
        </w:rPr>
        <w:t>Выдать организатору(-ам) проведения итогового собеседования</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список участников итогового собеседования.</w:t>
      </w:r>
    </w:p>
    <w:p w:rsidR="000A3DA6" w:rsidRPr="000C5E63" w:rsidRDefault="000A3DA6" w:rsidP="000A3DA6">
      <w:pPr>
        <w:ind w:firstLine="708"/>
        <w:jc w:val="both"/>
        <w:rPr>
          <w:b/>
          <w:spacing w:val="-2"/>
          <w:sz w:val="26"/>
          <w:szCs w:val="26"/>
        </w:rPr>
      </w:pPr>
      <w:r w:rsidRPr="000C5E63">
        <w:rPr>
          <w:b/>
          <w:spacing w:val="-2"/>
          <w:sz w:val="26"/>
          <w:szCs w:val="26"/>
        </w:rPr>
        <w:t>Во время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1.  Координировать работу лиц, привлекаемых к проведению итогового собеседования.</w:t>
      </w:r>
    </w:p>
    <w:p w:rsidR="000A3DA6" w:rsidRDefault="000A3DA6" w:rsidP="000A3DA6">
      <w:pPr>
        <w:ind w:firstLine="708"/>
        <w:jc w:val="both"/>
        <w:rPr>
          <w:spacing w:val="-2"/>
          <w:sz w:val="26"/>
          <w:szCs w:val="26"/>
        </w:rPr>
      </w:pPr>
      <w:r w:rsidRPr="000C5E63">
        <w:rPr>
          <w:spacing w:val="-2"/>
          <w:sz w:val="26"/>
          <w:szCs w:val="26"/>
        </w:rPr>
        <w:t xml:space="preserve">2. В случае если участник итогового собеседования по состоянию здоровья </w:t>
      </w:r>
      <w:r w:rsidRPr="000C5E63">
        <w:rPr>
          <w:spacing w:val="-2"/>
          <w:sz w:val="26"/>
          <w:szCs w:val="26"/>
        </w:rPr>
        <w:b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sidRPr="000C5E63">
        <w:rPr>
          <w:spacing w:val="-2"/>
          <w:sz w:val="26"/>
          <w:szCs w:val="26"/>
        </w:rPr>
        <w:br/>
        <w:t>по уважительным причинам» (см. приложение 13).</w:t>
      </w:r>
    </w:p>
    <w:p w:rsidR="00BE2C1F" w:rsidRPr="000C5E63" w:rsidRDefault="00BE2C1F" w:rsidP="000A3DA6">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rsidR="000A3DA6" w:rsidRPr="000C5E63" w:rsidRDefault="000A3DA6" w:rsidP="000A3DA6">
      <w:pPr>
        <w:ind w:firstLine="708"/>
        <w:jc w:val="both"/>
        <w:rPr>
          <w:b/>
          <w:spacing w:val="-2"/>
          <w:sz w:val="26"/>
          <w:szCs w:val="26"/>
        </w:rPr>
      </w:pPr>
      <w:r w:rsidRPr="000C5E63">
        <w:rPr>
          <w:b/>
          <w:spacing w:val="-2"/>
          <w:sz w:val="26"/>
          <w:szCs w:val="26"/>
        </w:rPr>
        <w:t>По завершении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0A3DA6" w:rsidRPr="000C5E63" w:rsidRDefault="000A3DA6" w:rsidP="000A3DA6">
      <w:pPr>
        <w:ind w:firstLine="708"/>
        <w:jc w:val="both"/>
        <w:rPr>
          <w:spacing w:val="-2"/>
          <w:sz w:val="26"/>
          <w:szCs w:val="26"/>
        </w:rPr>
      </w:pPr>
      <w:r w:rsidRPr="000C5E63">
        <w:rPr>
          <w:spacing w:val="-2"/>
          <w:sz w:val="26"/>
          <w:szCs w:val="26"/>
        </w:rPr>
        <w:t>2.Принять в Штабе:</w:t>
      </w:r>
    </w:p>
    <w:p w:rsidR="000A3DA6" w:rsidRPr="000C5E63" w:rsidRDefault="000A3DA6" w:rsidP="000A3DA6">
      <w:pPr>
        <w:ind w:firstLine="708"/>
        <w:jc w:val="both"/>
        <w:rPr>
          <w:spacing w:val="-2"/>
          <w:sz w:val="26"/>
          <w:u w:val="single"/>
        </w:rPr>
      </w:pPr>
      <w:r w:rsidRPr="000C5E63">
        <w:rPr>
          <w:spacing w:val="-2"/>
          <w:sz w:val="26"/>
          <w:u w:val="single"/>
        </w:rPr>
        <w:t>от собеседников:</w:t>
      </w:r>
    </w:p>
    <w:p w:rsidR="000A3DA6" w:rsidRPr="000C5E63" w:rsidRDefault="000A3DA6" w:rsidP="000A3DA6">
      <w:pPr>
        <w:ind w:firstLine="708"/>
        <w:jc w:val="both"/>
        <w:rPr>
          <w:spacing w:val="-2"/>
          <w:sz w:val="26"/>
          <w:szCs w:val="26"/>
        </w:rPr>
      </w:pPr>
      <w:r w:rsidRPr="000C5E63">
        <w:rPr>
          <w:spacing w:val="-2"/>
          <w:sz w:val="26"/>
          <w:szCs w:val="26"/>
        </w:rPr>
        <w:t>материалы, использованные для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w:t>
      </w:r>
      <w:r w:rsidR="00BE2C1F">
        <w:rPr>
          <w:spacing w:val="-2"/>
          <w:sz w:val="26"/>
          <w:szCs w:val="26"/>
        </w:rPr>
        <w:t>черновики</w:t>
      </w:r>
      <w:r w:rsidRPr="000C5E63">
        <w:rPr>
          <w:spacing w:val="-2"/>
          <w:sz w:val="26"/>
          <w:szCs w:val="26"/>
        </w:rPr>
        <w:t xml:space="preserve"> для эксперта (при наличии); </w:t>
      </w:r>
    </w:p>
    <w:p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w:t>
      </w:r>
    </w:p>
    <w:p w:rsidR="000A3DA6" w:rsidRPr="000C5E63" w:rsidRDefault="000A3DA6" w:rsidP="000A3DA6">
      <w:pPr>
        <w:ind w:firstLine="708"/>
        <w:jc w:val="both"/>
        <w:rPr>
          <w:spacing w:val="-2"/>
          <w:sz w:val="26"/>
          <w:szCs w:val="26"/>
        </w:rPr>
      </w:pPr>
      <w:r w:rsidRPr="000C5E63">
        <w:rPr>
          <w:spacing w:val="-2"/>
          <w:sz w:val="26"/>
          <w:u w:val="single"/>
        </w:rPr>
        <w:t>от технического специалиста</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флеш-накопители</w:t>
      </w:r>
      <w:r w:rsidR="00773837" w:rsidRPr="000C5E63">
        <w:rPr>
          <w:spacing w:val="-2"/>
          <w:sz w:val="26"/>
          <w:szCs w:val="26"/>
        </w:rPr>
        <w:t xml:space="preserve"> </w:t>
      </w:r>
      <w:r w:rsidRPr="000C5E63">
        <w:rPr>
          <w:spacing w:val="-2"/>
          <w:sz w:val="26"/>
          <w:szCs w:val="26"/>
        </w:rPr>
        <w:t>с аудиозаписями ответов участников итогового собеседования из каждой</w:t>
      </w:r>
      <w:r w:rsidR="00773837" w:rsidRPr="000C5E63">
        <w:rPr>
          <w:spacing w:val="-2"/>
          <w:sz w:val="26"/>
          <w:szCs w:val="26"/>
        </w:rPr>
        <w:t xml:space="preserve"> </w:t>
      </w:r>
      <w:r w:rsidRPr="000C5E63">
        <w:rPr>
          <w:spacing w:val="-2"/>
          <w:sz w:val="26"/>
          <w:szCs w:val="26"/>
        </w:rPr>
        <w:t>аудитории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u w:val="single"/>
        </w:rPr>
        <w:t>от организаторов проведения итогового собеседования</w:t>
      </w:r>
      <w:r w:rsidRPr="000C5E63">
        <w:rPr>
          <w:spacing w:val="-2"/>
          <w:sz w:val="26"/>
          <w:szCs w:val="26"/>
        </w:rPr>
        <w:t>:</w:t>
      </w:r>
    </w:p>
    <w:p w:rsidR="000A3DA6" w:rsidRPr="00D10A3D" w:rsidRDefault="000A3DA6" w:rsidP="000A3DA6">
      <w:pPr>
        <w:ind w:firstLine="708"/>
        <w:jc w:val="both"/>
        <w:rPr>
          <w:spacing w:val="-2"/>
          <w:sz w:val="26"/>
          <w:szCs w:val="26"/>
        </w:rPr>
      </w:pPr>
      <w:r w:rsidRPr="00BC7200">
        <w:rPr>
          <w:sz w:val="26"/>
          <w:szCs w:val="26"/>
        </w:rPr>
        <w:t xml:space="preserve">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p>
    <w:p w:rsidR="000A3DA6" w:rsidRPr="00D10A3D" w:rsidRDefault="000A3DA6" w:rsidP="000A3DA6">
      <w:pPr>
        <w:ind w:firstLine="708"/>
        <w:jc w:val="both"/>
        <w:rPr>
          <w:spacing w:val="-2"/>
          <w:sz w:val="26"/>
          <w:szCs w:val="26"/>
        </w:rPr>
      </w:pPr>
      <w:r w:rsidRPr="00D10A3D">
        <w:rPr>
          <w:spacing w:val="-2"/>
          <w:sz w:val="26"/>
          <w:szCs w:val="26"/>
        </w:rPr>
        <w:t>3.Организовать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0A3DA6" w:rsidRPr="00D10A3D" w:rsidRDefault="000A3DA6" w:rsidP="000A3DA6">
      <w:pPr>
        <w:ind w:firstLine="708"/>
        <w:jc w:val="both"/>
        <w:rPr>
          <w:spacing w:val="-2"/>
          <w:sz w:val="26"/>
          <w:szCs w:val="26"/>
        </w:rPr>
      </w:pPr>
      <w:r>
        <w:rPr>
          <w:spacing w:val="-2"/>
          <w:sz w:val="26"/>
          <w:szCs w:val="26"/>
        </w:rPr>
        <w:t xml:space="preserve">4. Передать техническому специалисту </w:t>
      </w:r>
      <w:r>
        <w:rPr>
          <w:sz w:val="26"/>
          <w:szCs w:val="26"/>
        </w:rPr>
        <w:t>ведомости</w:t>
      </w:r>
      <w:r w:rsidRPr="00D10A3D">
        <w:rPr>
          <w:sz w:val="26"/>
          <w:szCs w:val="26"/>
        </w:rPr>
        <w:t xml:space="preserve"> учета проведения итогового собеседования в аудитории </w:t>
      </w:r>
      <w:r>
        <w:rPr>
          <w:sz w:val="26"/>
          <w:szCs w:val="26"/>
        </w:rPr>
        <w:t xml:space="preserve">и </w:t>
      </w:r>
      <w:r>
        <w:rPr>
          <w:spacing w:val="-2"/>
          <w:sz w:val="26"/>
          <w:szCs w:val="26"/>
        </w:rPr>
        <w:t xml:space="preserve">протоколы эксперта для внесения </w:t>
      </w:r>
      <w:r w:rsidRPr="00D10A3D">
        <w:rPr>
          <w:sz w:val="26"/>
          <w:szCs w:val="26"/>
        </w:rPr>
        <w:t>в специализированную форму при помощи ПО «Результаты итогового собеседования»</w:t>
      </w:r>
      <w:r>
        <w:rPr>
          <w:sz w:val="26"/>
          <w:szCs w:val="26"/>
        </w:rPr>
        <w:t xml:space="preserve">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D10A3D">
        <w:rPr>
          <w:spacing w:val="-2"/>
          <w:sz w:val="26"/>
          <w:szCs w:val="26"/>
        </w:rPr>
        <w:t>протокол</w:t>
      </w:r>
      <w:r>
        <w:rPr>
          <w:spacing w:val="-2"/>
          <w:sz w:val="26"/>
          <w:szCs w:val="26"/>
        </w:rPr>
        <w:t>ы</w:t>
      </w:r>
      <w:r w:rsidRPr="00D10A3D">
        <w:rPr>
          <w:spacing w:val="-2"/>
          <w:sz w:val="26"/>
          <w:szCs w:val="26"/>
        </w:rPr>
        <w:t xml:space="preserve"> экспертов по оцениванию ответов участников итогового собеседования</w:t>
      </w:r>
      <w:r>
        <w:rPr>
          <w:spacing w:val="-2"/>
          <w:sz w:val="26"/>
          <w:szCs w:val="26"/>
        </w:rPr>
        <w:t>.</w:t>
      </w:r>
    </w:p>
    <w:p w:rsidR="000A3DA6" w:rsidRPr="00D10A3D" w:rsidRDefault="00BE2C1F" w:rsidP="000A3DA6">
      <w:pPr>
        <w:ind w:firstLine="708"/>
        <w:jc w:val="both"/>
        <w:rPr>
          <w:spacing w:val="-2"/>
          <w:sz w:val="26"/>
          <w:szCs w:val="26"/>
        </w:rPr>
      </w:pPr>
      <w:r>
        <w:rPr>
          <w:spacing w:val="-2"/>
          <w:sz w:val="26"/>
          <w:szCs w:val="26"/>
        </w:rPr>
        <w:t>5</w:t>
      </w:r>
      <w:r w:rsidR="000A3DA6" w:rsidRPr="00D10A3D">
        <w:rPr>
          <w:spacing w:val="-2"/>
          <w:sz w:val="26"/>
          <w:szCs w:val="26"/>
        </w:rPr>
        <w:t>.</w:t>
      </w:r>
      <w:r w:rsidR="000A3DA6">
        <w:rPr>
          <w:spacing w:val="-2"/>
          <w:sz w:val="26"/>
          <w:szCs w:val="26"/>
        </w:rPr>
        <w:t>Организовать</w:t>
      </w:r>
      <w:r w:rsidR="000A3DA6" w:rsidRPr="00D10A3D">
        <w:rPr>
          <w:spacing w:val="-2"/>
          <w:sz w:val="26"/>
          <w:szCs w:val="26"/>
        </w:rPr>
        <w:t xml:space="preserve"> передачу в РЦОИ на флеш-</w:t>
      </w:r>
      <w:r w:rsidR="000A3DA6">
        <w:rPr>
          <w:spacing w:val="-2"/>
          <w:sz w:val="26"/>
          <w:szCs w:val="26"/>
        </w:rPr>
        <w:t>накопителях</w:t>
      </w:r>
      <w:r w:rsidR="00773837">
        <w:rPr>
          <w:spacing w:val="-2"/>
          <w:sz w:val="26"/>
          <w:szCs w:val="26"/>
        </w:rPr>
        <w:t xml:space="preserve"> </w:t>
      </w:r>
      <w:r w:rsidR="000A3DA6" w:rsidRPr="00D10A3D">
        <w:rPr>
          <w:spacing w:val="-2"/>
          <w:sz w:val="26"/>
          <w:szCs w:val="26"/>
        </w:rPr>
        <w:t>либо по защищенной сети передачи данных аудиофайлов с записями ответов участников итогового собеседования.</w:t>
      </w:r>
    </w:p>
    <w:p w:rsidR="000A3DA6" w:rsidRDefault="00BE2C1F" w:rsidP="000A3DA6">
      <w:pPr>
        <w:ind w:firstLine="708"/>
        <w:jc w:val="both"/>
        <w:rPr>
          <w:spacing w:val="-2"/>
          <w:sz w:val="26"/>
          <w:szCs w:val="26"/>
        </w:rPr>
      </w:pPr>
      <w:r>
        <w:rPr>
          <w:spacing w:val="-2"/>
          <w:sz w:val="26"/>
          <w:szCs w:val="26"/>
        </w:rPr>
        <w:lastRenderedPageBreak/>
        <w:t>6</w:t>
      </w:r>
      <w:r w:rsidR="000A3DA6" w:rsidRPr="00D10A3D">
        <w:rPr>
          <w:spacing w:val="-2"/>
          <w:sz w:val="26"/>
          <w:szCs w:val="26"/>
        </w:rPr>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BE2C1F" w:rsidRPr="00D10A3D" w:rsidRDefault="00BE2C1F" w:rsidP="000A3DA6">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0A3DA6" w:rsidRDefault="000A3DA6" w:rsidP="000A3DA6">
      <w:pPr>
        <w:pStyle w:val="1"/>
        <w:jc w:val="center"/>
        <w:rPr>
          <w:rFonts w:ascii="Times New Roman" w:hAnsi="Times New Roman"/>
          <w:color w:val="auto"/>
        </w:rPr>
      </w:pPr>
      <w:bookmarkStart w:id="18" w:name="_Toc26878815"/>
      <w:bookmarkStart w:id="19" w:name="_Toc120092733"/>
      <w:r w:rsidRPr="00966FB5">
        <w:rPr>
          <w:rFonts w:ascii="Times New Roman" w:hAnsi="Times New Roman"/>
          <w:color w:val="auto"/>
        </w:rPr>
        <w:lastRenderedPageBreak/>
        <w:t>Приложение 2. Инструкция для технического специалиста образовательной организации</w:t>
      </w:r>
      <w:bookmarkEnd w:id="18"/>
      <w:bookmarkEnd w:id="19"/>
    </w:p>
    <w:p w:rsidR="000A3DA6" w:rsidRPr="00BC7200" w:rsidRDefault="000A3DA6" w:rsidP="000A3DA6">
      <w:pPr>
        <w:rPr>
          <w:b/>
          <w:sz w:val="26"/>
          <w:szCs w:val="26"/>
        </w:rPr>
      </w:pPr>
    </w:p>
    <w:p w:rsidR="000A3DA6" w:rsidRPr="00D10A3D" w:rsidRDefault="000A3DA6" w:rsidP="000A3DA6">
      <w:pPr>
        <w:ind w:firstLine="709"/>
        <w:jc w:val="both"/>
        <w:rPr>
          <w:b/>
          <w:sz w:val="26"/>
          <w:szCs w:val="26"/>
        </w:rPr>
      </w:pPr>
      <w:r w:rsidRPr="00D10A3D">
        <w:rPr>
          <w:b/>
          <w:sz w:val="26"/>
          <w:szCs w:val="26"/>
        </w:rPr>
        <w:t xml:space="preserve">При подготовке к проведению итогового собеседования: </w:t>
      </w:r>
    </w:p>
    <w:p w:rsidR="000A3DA6" w:rsidRPr="00D10A3D" w:rsidRDefault="000A3DA6" w:rsidP="000A3DA6">
      <w:pPr>
        <w:ind w:firstLine="709"/>
        <w:jc w:val="both"/>
        <w:rPr>
          <w:sz w:val="26"/>
          <w:szCs w:val="26"/>
        </w:rPr>
      </w:pPr>
      <w:r w:rsidRPr="00D10A3D">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A3DA6" w:rsidRPr="00D10A3D" w:rsidRDefault="000A3DA6" w:rsidP="000A3DA6">
      <w:pPr>
        <w:ind w:firstLine="709"/>
        <w:jc w:val="both"/>
        <w:rPr>
          <w:sz w:val="26"/>
          <w:szCs w:val="26"/>
        </w:rPr>
      </w:pPr>
      <w:r w:rsidRPr="00D10A3D">
        <w:rPr>
          <w:b/>
          <w:sz w:val="26"/>
          <w:szCs w:val="26"/>
        </w:rPr>
        <w:t>За три дня до проведения</w:t>
      </w:r>
      <w:r w:rsidRPr="00D10A3D">
        <w:rPr>
          <w:sz w:val="26"/>
          <w:szCs w:val="26"/>
        </w:rPr>
        <w:t xml:space="preserve"> итогового собеседования </w:t>
      </w:r>
      <w:r w:rsidRPr="00612A4D">
        <w:rPr>
          <w:sz w:val="26"/>
        </w:rPr>
        <w:t xml:space="preserve">установить в Штабе ПО «Результаты итогового собеседования», полученное от </w:t>
      </w:r>
      <w:r w:rsidR="00773837">
        <w:rPr>
          <w:sz w:val="26"/>
        </w:rPr>
        <w:t>Б</w:t>
      </w:r>
      <w:r w:rsidRPr="00612A4D">
        <w:rPr>
          <w:sz w:val="26"/>
        </w:rPr>
        <w:t>РЦОИ. В ПО загружается полученный от РЦОИ служебный файл формата</w:t>
      </w:r>
      <w:r w:rsidRPr="00612A4D">
        <w:rPr>
          <w:sz w:val="26"/>
          <w:lang w:val="en-US"/>
        </w:rPr>
        <w:t>B</w:t>
      </w:r>
      <w:r w:rsidRPr="00612A4D">
        <w:rPr>
          <w:sz w:val="26"/>
        </w:rPr>
        <w:t>2</w:t>
      </w:r>
      <w:r w:rsidRPr="00612A4D">
        <w:rPr>
          <w:sz w:val="26"/>
          <w:lang w:val="en-US"/>
        </w:rPr>
        <w:t>P</w:t>
      </w:r>
      <w:r w:rsidRPr="00612A4D">
        <w:rPr>
          <w:sz w:val="26"/>
        </w:rPr>
        <w:t>, содержащий сведения об участниках итогового собеседования.</w:t>
      </w:r>
    </w:p>
    <w:p w:rsidR="000A3DA6" w:rsidRPr="00D10A3D" w:rsidRDefault="000A3DA6" w:rsidP="000A3DA6">
      <w:pPr>
        <w:ind w:firstLine="709"/>
        <w:jc w:val="both"/>
        <w:rPr>
          <w:b/>
          <w:sz w:val="26"/>
          <w:szCs w:val="26"/>
        </w:rPr>
      </w:pPr>
      <w:r w:rsidRPr="00D10A3D">
        <w:rPr>
          <w:b/>
          <w:sz w:val="26"/>
          <w:szCs w:val="26"/>
        </w:rPr>
        <w:t>Не позднее чем за день:</w:t>
      </w:r>
    </w:p>
    <w:p w:rsidR="000A3DA6" w:rsidRPr="00D10A3D" w:rsidRDefault="000A3DA6" w:rsidP="000A3DA6">
      <w:pPr>
        <w:ind w:firstLine="709"/>
        <w:jc w:val="both"/>
        <w:rPr>
          <w:sz w:val="26"/>
          <w:szCs w:val="26"/>
        </w:rPr>
      </w:pPr>
      <w:r w:rsidRPr="00D10A3D">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w:t>
      </w:r>
      <w:r>
        <w:rPr>
          <w:sz w:val="26"/>
          <w:szCs w:val="26"/>
        </w:rPr>
        <w:t>,</w:t>
      </w:r>
      <w:r w:rsidRPr="00D10A3D">
        <w:rPr>
          <w:sz w:val="26"/>
          <w:szCs w:val="26"/>
        </w:rPr>
        <w:t xml:space="preserve"> диктофон);</w:t>
      </w:r>
    </w:p>
    <w:p w:rsidR="000A3DA6" w:rsidRPr="00D10A3D" w:rsidRDefault="000A3DA6" w:rsidP="000A3DA6">
      <w:pPr>
        <w:ind w:firstLine="709"/>
        <w:jc w:val="both"/>
        <w:rPr>
          <w:sz w:val="26"/>
          <w:szCs w:val="26"/>
        </w:rPr>
      </w:pPr>
      <w:r w:rsidRPr="00D10A3D">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D10A3D">
        <w:rPr>
          <w:sz w:val="26"/>
          <w:szCs w:val="26"/>
        </w:rPr>
        <w:br/>
        <w:t xml:space="preserve">и собеседника должны быть отчетливо слышны. Аудиозаписи сохраняются </w:t>
      </w:r>
      <w:r w:rsidRPr="00D10A3D">
        <w:rPr>
          <w:sz w:val="26"/>
          <w:szCs w:val="26"/>
        </w:rPr>
        <w:br/>
        <w:t>в часто используемых аудиоформатах (*.wav, *.mp3, *.mp4 и т.д.);</w:t>
      </w:r>
    </w:p>
    <w:p w:rsidR="000A3DA6" w:rsidRDefault="000A3DA6" w:rsidP="000A3DA6">
      <w:pPr>
        <w:ind w:firstLine="709"/>
        <w:jc w:val="both"/>
        <w:rPr>
          <w:sz w:val="26"/>
          <w:szCs w:val="26"/>
        </w:rPr>
      </w:pPr>
      <w:r w:rsidRPr="00D10A3D">
        <w:rPr>
          <w:sz w:val="26"/>
          <w:szCs w:val="26"/>
        </w:rPr>
        <w:t>проверить готовность рабочего места в Штабе для получения материалов итогового</w:t>
      </w:r>
      <w:r w:rsidR="00773837">
        <w:rPr>
          <w:sz w:val="26"/>
          <w:szCs w:val="26"/>
        </w:rPr>
        <w:t xml:space="preserve"> </w:t>
      </w:r>
      <w:r w:rsidRPr="00D10A3D">
        <w:rPr>
          <w:sz w:val="26"/>
          <w:szCs w:val="26"/>
        </w:rPr>
        <w:t>собеседования (наличие доступа в сеть «Интернет», рабочее состояние принтера, наличие достаточного количества бумаги);</w:t>
      </w:r>
    </w:p>
    <w:p w:rsidR="000A3DA6" w:rsidRPr="00D10A3D" w:rsidRDefault="000A3DA6" w:rsidP="000A3DA6">
      <w:pPr>
        <w:ind w:firstLine="709"/>
        <w:jc w:val="both"/>
        <w:rPr>
          <w:sz w:val="26"/>
          <w:szCs w:val="26"/>
        </w:rPr>
      </w:pPr>
      <w:r w:rsidRPr="00B877DC">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rsidR="000A3DA6" w:rsidRPr="00D10A3D" w:rsidRDefault="000A3DA6" w:rsidP="000A3DA6">
      <w:pPr>
        <w:ind w:firstLine="708"/>
        <w:jc w:val="both"/>
        <w:rPr>
          <w:sz w:val="26"/>
          <w:szCs w:val="26"/>
        </w:rPr>
      </w:pPr>
      <w:r w:rsidRPr="00D10A3D">
        <w:rPr>
          <w:sz w:val="26"/>
          <w:szCs w:val="26"/>
        </w:rPr>
        <w:t xml:space="preserve">подготовить рабочее место для внесения результатов итогового собеседования </w:t>
      </w:r>
      <w:r w:rsidRPr="00D10A3D">
        <w:rPr>
          <w:sz w:val="26"/>
          <w:szCs w:val="26"/>
        </w:rPr>
        <w:br/>
        <w:t>в специализированную форму;</w:t>
      </w:r>
    </w:p>
    <w:p w:rsidR="000A3DA6" w:rsidRPr="00D10A3D" w:rsidRDefault="000A3DA6" w:rsidP="000A3DA6">
      <w:pPr>
        <w:ind w:firstLine="709"/>
        <w:jc w:val="both"/>
        <w:rPr>
          <w:sz w:val="26"/>
          <w:szCs w:val="26"/>
        </w:rPr>
      </w:pPr>
      <w:r w:rsidRPr="00D10A3D">
        <w:rPr>
          <w:sz w:val="26"/>
          <w:szCs w:val="26"/>
        </w:rPr>
        <w:t>получить с официального сайта ФГБНУ «ФИПИ» (</w:t>
      </w:r>
      <w:hyperlink r:id="rId9" w:history="1">
        <w:r w:rsidRPr="00D10A3D">
          <w:rPr>
            <w:rStyle w:val="ae"/>
            <w:sz w:val="26"/>
            <w:szCs w:val="26"/>
          </w:rPr>
          <w:t>http://fipi.ru</w:t>
        </w:r>
      </w:hyperlink>
      <w:r w:rsidRPr="00D10A3D">
        <w:rPr>
          <w:sz w:val="26"/>
          <w:szCs w:val="26"/>
        </w:rPr>
        <w:t xml:space="preserve">) и тиражировать </w:t>
      </w:r>
      <w:r w:rsidRPr="00D10A3D">
        <w:rPr>
          <w:sz w:val="26"/>
          <w:szCs w:val="26"/>
        </w:rPr>
        <w:br/>
        <w:t>в необходимом количестве критерии оценивания</w:t>
      </w:r>
      <w:r w:rsidR="00773837">
        <w:rPr>
          <w:sz w:val="26"/>
          <w:szCs w:val="26"/>
        </w:rPr>
        <w:t xml:space="preserve"> </w:t>
      </w:r>
      <w:r w:rsidRPr="00D10A3D">
        <w:rPr>
          <w:sz w:val="26"/>
          <w:szCs w:val="26"/>
        </w:rPr>
        <w:t>итогового собеседования для экспертов</w:t>
      </w:r>
      <w:r>
        <w:rPr>
          <w:sz w:val="26"/>
          <w:szCs w:val="26"/>
        </w:rPr>
        <w:t>, передать указанные критерии оценивания ответственному организатору образовательной организации</w:t>
      </w:r>
      <w:r w:rsidRPr="00D10A3D">
        <w:rPr>
          <w:sz w:val="26"/>
          <w:szCs w:val="26"/>
        </w:rPr>
        <w:t>.</w:t>
      </w:r>
    </w:p>
    <w:p w:rsidR="000A3DA6" w:rsidRPr="00D10A3D" w:rsidRDefault="000A3DA6" w:rsidP="000A3DA6">
      <w:pPr>
        <w:ind w:firstLine="709"/>
        <w:jc w:val="both"/>
        <w:rPr>
          <w:b/>
          <w:sz w:val="26"/>
          <w:szCs w:val="26"/>
        </w:rPr>
      </w:pPr>
      <w:r w:rsidRPr="00D10A3D">
        <w:rPr>
          <w:b/>
          <w:sz w:val="26"/>
          <w:szCs w:val="26"/>
        </w:rPr>
        <w:t xml:space="preserve">В день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обеспечить получение КИМ итогового собеседования от </w:t>
      </w:r>
      <w:r w:rsidR="00773837">
        <w:rPr>
          <w:sz w:val="26"/>
          <w:szCs w:val="26"/>
        </w:rPr>
        <w:t>Б</w:t>
      </w:r>
      <w:r w:rsidRPr="00D10A3D">
        <w:rPr>
          <w:sz w:val="26"/>
          <w:szCs w:val="26"/>
        </w:rPr>
        <w:t>РЦОИ</w:t>
      </w:r>
      <w:r w:rsidR="00773837">
        <w:rPr>
          <w:sz w:val="26"/>
          <w:szCs w:val="26"/>
        </w:rPr>
        <w:t xml:space="preserve"> </w:t>
      </w:r>
      <w:hyperlink w:history="1"/>
      <w:r w:rsidRPr="00D10A3D">
        <w:rPr>
          <w:sz w:val="26"/>
          <w:szCs w:val="26"/>
        </w:rPr>
        <w:t xml:space="preserve">и передать </w:t>
      </w:r>
      <w:r w:rsidRPr="00D10A3D">
        <w:rPr>
          <w:sz w:val="26"/>
          <w:szCs w:val="26"/>
        </w:rPr>
        <w:br/>
        <w:t>их ответственному организатору образовательной организации;</w:t>
      </w:r>
    </w:p>
    <w:p w:rsidR="000A3DA6" w:rsidRPr="00D10A3D" w:rsidRDefault="000A3DA6" w:rsidP="000A3DA6">
      <w:pPr>
        <w:ind w:firstLine="709"/>
        <w:jc w:val="both"/>
        <w:rPr>
          <w:sz w:val="26"/>
          <w:szCs w:val="26"/>
        </w:rPr>
      </w:pPr>
      <w:r w:rsidRPr="00D10A3D">
        <w:rPr>
          <w:sz w:val="26"/>
          <w:szCs w:val="26"/>
        </w:rPr>
        <w:t>осуществить печать форм для проведения итогового собеседования;</w:t>
      </w:r>
    </w:p>
    <w:p w:rsidR="000A3DA6" w:rsidRPr="00D10A3D" w:rsidRDefault="000A3DA6" w:rsidP="000A3DA6">
      <w:pPr>
        <w:ind w:firstLine="709"/>
        <w:jc w:val="both"/>
        <w:rPr>
          <w:sz w:val="26"/>
          <w:szCs w:val="26"/>
        </w:rPr>
      </w:pPr>
      <w:r w:rsidRPr="00D10A3D">
        <w:rPr>
          <w:sz w:val="26"/>
          <w:szCs w:val="26"/>
        </w:rPr>
        <w:t xml:space="preserve">передать ответственному организатору образовательной организации формы </w:t>
      </w:r>
      <w:r w:rsidRPr="00D10A3D">
        <w:rPr>
          <w:sz w:val="26"/>
          <w:szCs w:val="26"/>
        </w:rPr>
        <w:br/>
        <w:t xml:space="preserve">для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обеспечить ведение аудиозаписи бесед участников итогового собеседования </w:t>
      </w:r>
      <w:r w:rsidRPr="00D10A3D">
        <w:rPr>
          <w:sz w:val="26"/>
          <w:szCs w:val="26"/>
        </w:rPr>
        <w:br/>
        <w:t>с собеседником</w:t>
      </w:r>
      <w:r w:rsidR="00773837">
        <w:rPr>
          <w:sz w:val="26"/>
          <w:szCs w:val="26"/>
        </w:rPr>
        <w:t xml:space="preserve"> </w:t>
      </w:r>
      <w:r w:rsidRPr="00D10A3D">
        <w:rPr>
          <w:sz w:val="26"/>
          <w:szCs w:val="26"/>
        </w:rPr>
        <w:t>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A3DA6" w:rsidRPr="00D10A3D" w:rsidRDefault="000A3DA6" w:rsidP="000A3DA6">
      <w:pPr>
        <w:ind w:firstLine="709"/>
        <w:jc w:val="both"/>
        <w:rPr>
          <w:b/>
          <w:sz w:val="26"/>
          <w:szCs w:val="26"/>
        </w:rPr>
      </w:pPr>
      <w:r w:rsidRPr="00D10A3D">
        <w:rPr>
          <w:b/>
          <w:sz w:val="26"/>
          <w:szCs w:val="26"/>
        </w:rPr>
        <w:t xml:space="preserve">По завершении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завершить ведение аудиозаписи ответов участников, сохранить аудиозаписи </w:t>
      </w:r>
      <w:r w:rsidRPr="00D10A3D">
        <w:rPr>
          <w:sz w:val="26"/>
          <w:szCs w:val="26"/>
        </w:rPr>
        <w:br/>
        <w:t xml:space="preserve">из каждой аудитории проведения итогового собеседования, скопировать аудиозаписи </w:t>
      </w:r>
      <w:r w:rsidRPr="00D10A3D">
        <w:rPr>
          <w:sz w:val="26"/>
          <w:szCs w:val="26"/>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A3DA6" w:rsidRDefault="000A3DA6" w:rsidP="000A3DA6">
      <w:pPr>
        <w:ind w:firstLine="709"/>
        <w:jc w:val="both"/>
        <w:rPr>
          <w:sz w:val="26"/>
          <w:szCs w:val="26"/>
        </w:rPr>
      </w:pPr>
      <w:r w:rsidRPr="00D10A3D">
        <w:rPr>
          <w:sz w:val="26"/>
          <w:szCs w:val="26"/>
        </w:rPr>
        <w:lastRenderedPageBreak/>
        <w:t>в случае проверки экспертами работ после завершения итогового собеседования сохранить аудиозаписи на флеш-</w:t>
      </w:r>
      <w:r>
        <w:rPr>
          <w:sz w:val="26"/>
          <w:szCs w:val="26"/>
        </w:rPr>
        <w:t>накопители</w:t>
      </w:r>
      <w:r w:rsidR="00773837">
        <w:rPr>
          <w:sz w:val="26"/>
          <w:szCs w:val="26"/>
        </w:rPr>
        <w:t xml:space="preserve"> </w:t>
      </w:r>
      <w:r w:rsidRPr="00D10A3D">
        <w:rPr>
          <w:sz w:val="26"/>
          <w:szCs w:val="26"/>
        </w:rPr>
        <w:t>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Pr>
          <w:sz w:val="26"/>
          <w:szCs w:val="26"/>
        </w:rPr>
        <w:t>;</w:t>
      </w:r>
    </w:p>
    <w:p w:rsidR="000A3DA6" w:rsidRDefault="000A3DA6" w:rsidP="000A3DA6">
      <w:pPr>
        <w:ind w:firstLine="709"/>
        <w:jc w:val="both"/>
        <w:rPr>
          <w:sz w:val="26"/>
          <w:szCs w:val="26"/>
        </w:rPr>
      </w:pPr>
      <w:r>
        <w:rPr>
          <w:sz w:val="26"/>
          <w:szCs w:val="26"/>
        </w:rPr>
        <w:t xml:space="preserve">получить у ответственного организатора </w:t>
      </w:r>
      <w:r w:rsidRPr="00D10A3D">
        <w:rPr>
          <w:sz w:val="26"/>
          <w:szCs w:val="26"/>
        </w:rPr>
        <w:t>ведомост</w:t>
      </w:r>
      <w:r>
        <w:rPr>
          <w:sz w:val="26"/>
          <w:szCs w:val="26"/>
        </w:rPr>
        <w:t>и</w:t>
      </w:r>
      <w:r w:rsidRPr="00D10A3D">
        <w:rPr>
          <w:sz w:val="26"/>
          <w:szCs w:val="26"/>
        </w:rPr>
        <w:t xml:space="preserve">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w:t>
      </w:r>
    </w:p>
    <w:p w:rsidR="000A3DA6" w:rsidRPr="0096784A" w:rsidRDefault="000A3DA6" w:rsidP="000A3DA6">
      <w:pPr>
        <w:ind w:firstLine="709"/>
        <w:jc w:val="both"/>
        <w:rPr>
          <w:sz w:val="26"/>
        </w:rPr>
      </w:pPr>
      <w:r w:rsidRPr="00D10A3D">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96784A">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A3DA6" w:rsidRPr="0096784A" w:rsidRDefault="000A3DA6" w:rsidP="000A3DA6">
      <w:pPr>
        <w:ind w:firstLine="709"/>
        <w:jc w:val="both"/>
        <w:rPr>
          <w:sz w:val="26"/>
        </w:rPr>
      </w:pPr>
      <w:r w:rsidRPr="0096784A">
        <w:rPr>
          <w:sz w:val="26"/>
        </w:rPr>
        <w:t>код ОО;</w:t>
      </w:r>
    </w:p>
    <w:p w:rsidR="000A3DA6" w:rsidRPr="0096784A" w:rsidRDefault="000A3DA6" w:rsidP="000A3DA6">
      <w:pPr>
        <w:ind w:firstLine="709"/>
        <w:jc w:val="both"/>
        <w:rPr>
          <w:sz w:val="26"/>
        </w:rPr>
      </w:pPr>
      <w:r w:rsidRPr="0096784A">
        <w:rPr>
          <w:sz w:val="26"/>
        </w:rPr>
        <w:t>код МСУ;</w:t>
      </w:r>
    </w:p>
    <w:p w:rsidR="000A3DA6" w:rsidRPr="0096784A" w:rsidRDefault="000A3DA6" w:rsidP="000A3DA6">
      <w:pPr>
        <w:ind w:firstLine="709"/>
        <w:jc w:val="both"/>
        <w:rPr>
          <w:sz w:val="26"/>
        </w:rPr>
      </w:pPr>
      <w:r w:rsidRPr="0096784A">
        <w:rPr>
          <w:sz w:val="26"/>
        </w:rPr>
        <w:t>номер аудитории;</w:t>
      </w:r>
    </w:p>
    <w:p w:rsidR="000A3DA6" w:rsidRPr="0096784A" w:rsidRDefault="000A3DA6" w:rsidP="000A3DA6">
      <w:pPr>
        <w:ind w:firstLine="709"/>
        <w:jc w:val="both"/>
        <w:rPr>
          <w:sz w:val="26"/>
        </w:rPr>
      </w:pPr>
      <w:r w:rsidRPr="0096784A">
        <w:rPr>
          <w:sz w:val="26"/>
        </w:rPr>
        <w:t>номер варианта;</w:t>
      </w:r>
    </w:p>
    <w:p w:rsidR="000A3DA6" w:rsidRPr="0096784A" w:rsidRDefault="000A3DA6" w:rsidP="000A3DA6">
      <w:pPr>
        <w:ind w:firstLine="709"/>
        <w:jc w:val="both"/>
        <w:rPr>
          <w:sz w:val="26"/>
        </w:rPr>
      </w:pPr>
      <w:r w:rsidRPr="0096784A">
        <w:rPr>
          <w:sz w:val="26"/>
        </w:rPr>
        <w:t>баллы, согласно критериям оценивания;</w:t>
      </w:r>
    </w:p>
    <w:p w:rsidR="000A3DA6" w:rsidRPr="0096784A" w:rsidRDefault="000A3DA6" w:rsidP="000A3DA6">
      <w:pPr>
        <w:ind w:firstLine="709"/>
        <w:jc w:val="both"/>
        <w:rPr>
          <w:sz w:val="26"/>
        </w:rPr>
      </w:pPr>
      <w:r w:rsidRPr="0096784A">
        <w:rPr>
          <w:sz w:val="26"/>
        </w:rPr>
        <w:t>общий балл;</w:t>
      </w:r>
    </w:p>
    <w:p w:rsidR="000A3DA6" w:rsidRPr="0096784A" w:rsidRDefault="000A3DA6" w:rsidP="000A3DA6">
      <w:pPr>
        <w:ind w:firstLine="709"/>
        <w:jc w:val="both"/>
        <w:rPr>
          <w:sz w:val="26"/>
        </w:rPr>
      </w:pPr>
      <w:r w:rsidRPr="0096784A">
        <w:rPr>
          <w:sz w:val="26"/>
        </w:rPr>
        <w:t>отметку «зачет» / «незачет»;</w:t>
      </w:r>
    </w:p>
    <w:p w:rsidR="000A3DA6" w:rsidRPr="00D10A3D" w:rsidRDefault="000A3DA6" w:rsidP="000A3DA6">
      <w:pPr>
        <w:ind w:firstLine="709"/>
        <w:jc w:val="both"/>
        <w:rPr>
          <w:sz w:val="26"/>
          <w:szCs w:val="26"/>
        </w:rPr>
      </w:pPr>
      <w:r w:rsidRPr="0096784A">
        <w:rPr>
          <w:sz w:val="26"/>
        </w:rPr>
        <w:t>ФИО эксперта.</w:t>
      </w:r>
    </w:p>
    <w:p w:rsidR="000A3DA6" w:rsidRPr="00D10A3D" w:rsidRDefault="000A3DA6" w:rsidP="000A3DA6">
      <w:pPr>
        <w:ind w:firstLine="709"/>
        <w:jc w:val="both"/>
        <w:rPr>
          <w:sz w:val="26"/>
          <w:szCs w:val="26"/>
        </w:rPr>
      </w:pPr>
      <w:r w:rsidRPr="00D10A3D">
        <w:rPr>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A3DA6" w:rsidRPr="00D10A3D" w:rsidRDefault="000A3DA6" w:rsidP="000A3DA6">
      <w:pPr>
        <w:ind w:firstLine="708"/>
        <w:jc w:val="both"/>
        <w:rPr>
          <w:sz w:val="26"/>
          <w:szCs w:val="26"/>
        </w:rPr>
      </w:pPr>
      <w:r w:rsidRPr="00D10A3D">
        <w:rPr>
          <w:sz w:val="26"/>
          <w:szCs w:val="26"/>
        </w:rPr>
        <w:t xml:space="preserve">Сохранить специализированную форму в специальном </w:t>
      </w:r>
      <w:r>
        <w:rPr>
          <w:sz w:val="26"/>
          <w:szCs w:val="26"/>
          <w:lang w:val="en-US"/>
        </w:rPr>
        <w:t>B</w:t>
      </w:r>
      <w:r w:rsidRPr="00572DA1">
        <w:rPr>
          <w:sz w:val="26"/>
          <w:szCs w:val="26"/>
        </w:rPr>
        <w:t>2</w:t>
      </w:r>
      <w:r>
        <w:rPr>
          <w:sz w:val="26"/>
          <w:szCs w:val="26"/>
          <w:lang w:val="en-US"/>
        </w:rPr>
        <w:t>P</w:t>
      </w:r>
      <w:r w:rsidR="00BE2C1F">
        <w:rPr>
          <w:sz w:val="26"/>
          <w:szCs w:val="26"/>
        </w:rPr>
        <w:t xml:space="preserve"> </w:t>
      </w:r>
      <w:r w:rsidRPr="00D10A3D">
        <w:rPr>
          <w:sz w:val="26"/>
          <w:szCs w:val="26"/>
        </w:rPr>
        <w:t xml:space="preserve">формате и передать </w:t>
      </w:r>
      <w:r w:rsidRPr="00D10A3D">
        <w:rPr>
          <w:sz w:val="26"/>
          <w:szCs w:val="26"/>
        </w:rPr>
        <w:br/>
        <w:t>в РЦОИ.</w:t>
      </w:r>
    </w:p>
    <w:p w:rsidR="000A3DA6" w:rsidRPr="00D10A3D" w:rsidRDefault="000A3DA6" w:rsidP="000A3DA6">
      <w:pPr>
        <w:ind w:firstLine="708"/>
        <w:jc w:val="both"/>
        <w:rPr>
          <w:sz w:val="26"/>
          <w:szCs w:val="26"/>
        </w:rPr>
      </w:pPr>
      <w:r w:rsidRPr="00D10A3D">
        <w:rPr>
          <w:sz w:val="26"/>
          <w:szCs w:val="26"/>
        </w:rPr>
        <w:t xml:space="preserve">Если ОИВ принято решение о ведении отдельных (персональных) аудиозаписей </w:t>
      </w:r>
      <w:r w:rsidRPr="00D10A3D">
        <w:rPr>
          <w:sz w:val="26"/>
          <w:szCs w:val="26"/>
        </w:rPr>
        <w:br/>
        <w:t>для каждого участника итогового собеседования</w:t>
      </w:r>
      <w:r>
        <w:rPr>
          <w:sz w:val="26"/>
          <w:szCs w:val="26"/>
        </w:rPr>
        <w:t>,</w:t>
      </w:r>
      <w:r w:rsidRPr="00D10A3D">
        <w:rPr>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w:t>
      </w:r>
      <w:r w:rsidR="00773837">
        <w:rPr>
          <w:sz w:val="26"/>
          <w:szCs w:val="26"/>
        </w:rPr>
        <w:t xml:space="preserve"> </w:t>
      </w:r>
      <w:r w:rsidRPr="00D10A3D">
        <w:rPr>
          <w:sz w:val="26"/>
          <w:szCs w:val="26"/>
        </w:rPr>
        <w:t xml:space="preserve">итогового собеседования несколько технических специалистов). </w:t>
      </w:r>
    </w:p>
    <w:p w:rsidR="000A3DA6" w:rsidRPr="00E85657" w:rsidRDefault="000A3DA6" w:rsidP="000A3DA6">
      <w:pPr>
        <w:spacing w:after="200" w:line="276" w:lineRule="auto"/>
        <w:rPr>
          <w:sz w:val="26"/>
          <w:szCs w:val="26"/>
        </w:rPr>
      </w:pPr>
      <w:r>
        <w:rPr>
          <w:sz w:val="26"/>
          <w:szCs w:val="26"/>
        </w:rPr>
        <w:br w:type="page"/>
      </w:r>
    </w:p>
    <w:p w:rsidR="000A3DA6" w:rsidRDefault="000A3DA6" w:rsidP="000A3DA6">
      <w:pPr>
        <w:pStyle w:val="1"/>
        <w:spacing w:before="0"/>
        <w:jc w:val="center"/>
        <w:rPr>
          <w:rFonts w:ascii="Times New Roman" w:hAnsi="Times New Roman"/>
          <w:color w:val="auto"/>
        </w:rPr>
      </w:pPr>
      <w:bookmarkStart w:id="20" w:name="_Toc26878816"/>
      <w:bookmarkStart w:id="21" w:name="_Toc120092734"/>
      <w:r w:rsidRPr="00966FB5">
        <w:rPr>
          <w:rFonts w:ascii="Times New Roman" w:hAnsi="Times New Roman"/>
          <w:color w:val="auto"/>
        </w:rPr>
        <w:lastRenderedPageBreak/>
        <w:t xml:space="preserve">Приложение 3. Инструкция для </w:t>
      </w:r>
      <w:r w:rsidRPr="00572DA1">
        <w:rPr>
          <w:rFonts w:ascii="Times New Roman" w:hAnsi="Times New Roman"/>
          <w:color w:val="auto"/>
        </w:rPr>
        <w:t>собеседника</w:t>
      </w:r>
      <w:bookmarkEnd w:id="20"/>
      <w:bookmarkEnd w:id="21"/>
    </w:p>
    <w:p w:rsidR="000A3DA6" w:rsidRPr="007B6FD8" w:rsidRDefault="000A3DA6" w:rsidP="000A3DA6"/>
    <w:p w:rsidR="000A3DA6" w:rsidRPr="001F5271" w:rsidRDefault="000A3DA6" w:rsidP="000A3DA6">
      <w:pPr>
        <w:ind w:firstLine="708"/>
        <w:jc w:val="both"/>
        <w:rPr>
          <w:b/>
          <w:spacing w:val="-2"/>
          <w:sz w:val="26"/>
          <w:szCs w:val="26"/>
        </w:rPr>
      </w:pPr>
      <w:r w:rsidRPr="001F5271">
        <w:rPr>
          <w:b/>
          <w:spacing w:val="-2"/>
          <w:sz w:val="26"/>
          <w:szCs w:val="26"/>
        </w:rPr>
        <w:t>Не позднее чем за день до проведения итогового собеседования ознакомиться с:</w:t>
      </w:r>
    </w:p>
    <w:p w:rsidR="000A3DA6" w:rsidRPr="001F5271" w:rsidRDefault="000A3DA6" w:rsidP="000A3DA6">
      <w:pPr>
        <w:ind w:firstLine="708"/>
        <w:jc w:val="both"/>
        <w:rPr>
          <w:spacing w:val="-2"/>
          <w:sz w:val="26"/>
          <w:szCs w:val="26"/>
        </w:rPr>
      </w:pPr>
      <w:r w:rsidRPr="001F5271">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D10A3D">
        <w:rPr>
          <w:sz w:val="26"/>
          <w:szCs w:val="26"/>
        </w:rPr>
        <w:t>(</w:t>
      </w:r>
      <w:hyperlink r:id="rId10" w:history="1">
        <w:r w:rsidRPr="00D10A3D">
          <w:rPr>
            <w:rStyle w:val="ae"/>
            <w:sz w:val="26"/>
            <w:szCs w:val="26"/>
          </w:rPr>
          <w:t>http://fipi.ru</w:t>
        </w:r>
      </w:hyperlink>
      <w:r w:rsidRPr="00D10A3D">
        <w:rPr>
          <w:sz w:val="26"/>
          <w:szCs w:val="26"/>
        </w:rPr>
        <w:t>)</w:t>
      </w:r>
      <w:r w:rsidRPr="001F5271">
        <w:rPr>
          <w:spacing w:val="-2"/>
          <w:sz w:val="26"/>
          <w:szCs w:val="26"/>
        </w:rPr>
        <w:t>либо полученными от ответственного организатора образовательной организации;</w:t>
      </w:r>
    </w:p>
    <w:p w:rsidR="000A3DA6" w:rsidRPr="001F5271" w:rsidRDefault="000A3DA6" w:rsidP="000A3DA6">
      <w:pPr>
        <w:ind w:firstLine="708"/>
        <w:jc w:val="both"/>
        <w:rPr>
          <w:spacing w:val="-2"/>
          <w:sz w:val="26"/>
          <w:szCs w:val="26"/>
        </w:rPr>
      </w:pPr>
      <w:r w:rsidRPr="001F5271">
        <w:rPr>
          <w:spacing w:val="-2"/>
          <w:sz w:val="26"/>
          <w:szCs w:val="26"/>
        </w:rPr>
        <w:t>порядком проведения и проверки итогового собеседования, определенным ОИВ;</w:t>
      </w:r>
    </w:p>
    <w:p w:rsidR="000A3DA6" w:rsidRPr="001F5271" w:rsidRDefault="000A3DA6" w:rsidP="000A3DA6">
      <w:pPr>
        <w:ind w:firstLine="708"/>
        <w:jc w:val="both"/>
        <w:rPr>
          <w:spacing w:val="-2"/>
          <w:sz w:val="26"/>
          <w:szCs w:val="26"/>
        </w:rPr>
      </w:pPr>
      <w:r w:rsidRPr="001F5271">
        <w:rPr>
          <w:spacing w:val="-2"/>
          <w:sz w:val="26"/>
          <w:szCs w:val="26"/>
        </w:rPr>
        <w:t>Рекомендациями.</w:t>
      </w:r>
    </w:p>
    <w:p w:rsidR="000A3DA6" w:rsidRPr="001F5271" w:rsidRDefault="000A3DA6" w:rsidP="000A3DA6">
      <w:pPr>
        <w:ind w:firstLine="708"/>
        <w:jc w:val="both"/>
        <w:rPr>
          <w:b/>
          <w:spacing w:val="-2"/>
          <w:sz w:val="26"/>
          <w:szCs w:val="26"/>
        </w:rPr>
      </w:pPr>
      <w:r w:rsidRPr="001F5271">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0A3DA6" w:rsidRPr="001F5271" w:rsidRDefault="000A3DA6" w:rsidP="000A3DA6">
      <w:pPr>
        <w:ind w:firstLine="708"/>
        <w:jc w:val="both"/>
        <w:rPr>
          <w:spacing w:val="-2"/>
          <w:sz w:val="26"/>
          <w:szCs w:val="26"/>
        </w:rPr>
      </w:pPr>
      <w:r w:rsidRPr="00D827BC">
        <w:rPr>
          <w:spacing w:val="-2"/>
          <w:sz w:val="26"/>
          <w:u w:val="single"/>
        </w:rPr>
        <w:t>Непосредственно для собеседника</w:t>
      </w:r>
      <w:r w:rsidRPr="001F5271">
        <w:rPr>
          <w:spacing w:val="-2"/>
          <w:sz w:val="26"/>
          <w:szCs w:val="26"/>
        </w:rPr>
        <w:t>:</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карточки собеседника по каждой теме беседы;</w:t>
      </w:r>
    </w:p>
    <w:p w:rsidR="000A3DA6" w:rsidRPr="001F5271" w:rsidRDefault="000A3DA6" w:rsidP="000A3DA6">
      <w:pPr>
        <w:ind w:firstLine="708"/>
        <w:jc w:val="both"/>
        <w:rPr>
          <w:spacing w:val="-2"/>
          <w:sz w:val="26"/>
          <w:szCs w:val="26"/>
        </w:rPr>
      </w:pPr>
      <w:r w:rsidRPr="001F5271">
        <w:rPr>
          <w:spacing w:val="-2"/>
          <w:sz w:val="26"/>
          <w:szCs w:val="26"/>
        </w:rPr>
        <w:t>инструкцию по выполнению заданий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pacing w:val="-2"/>
          <w:sz w:val="26"/>
          <w:szCs w:val="26"/>
        </w:rPr>
        <w:t>.</w:t>
      </w:r>
    </w:p>
    <w:p w:rsidR="000A3DA6" w:rsidRPr="001F5271" w:rsidRDefault="000A3DA6" w:rsidP="000A3DA6">
      <w:pPr>
        <w:ind w:firstLine="708"/>
        <w:jc w:val="both"/>
        <w:rPr>
          <w:spacing w:val="-2"/>
          <w:sz w:val="26"/>
          <w:szCs w:val="26"/>
          <w:u w:val="single"/>
        </w:rPr>
      </w:pPr>
      <w:r w:rsidRPr="001F5271">
        <w:rPr>
          <w:spacing w:val="-2"/>
          <w:sz w:val="26"/>
          <w:szCs w:val="26"/>
          <w:u w:val="single"/>
        </w:rPr>
        <w:t>Для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текст для чтения для каждого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карточки с темами беседы на выбор и планами беседы – по 2 экземпляра каждого материала;</w:t>
      </w:r>
    </w:p>
    <w:p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вместе с экспертом должен ознакомиться</w:t>
      </w:r>
      <w:r w:rsidR="00773837">
        <w:rPr>
          <w:spacing w:val="-2"/>
          <w:sz w:val="26"/>
          <w:szCs w:val="26"/>
        </w:rPr>
        <w:t xml:space="preserve"> </w:t>
      </w:r>
      <w:r w:rsidRPr="001F5271">
        <w:rPr>
          <w:spacing w:val="-2"/>
          <w:sz w:val="26"/>
          <w:szCs w:val="26"/>
        </w:rPr>
        <w:t>с КИМ итогового собеседования, полученными в день проведения итогового собеседования.</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 xml:space="preserve">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0A3DA6" w:rsidRPr="001F5271" w:rsidRDefault="000A3DA6" w:rsidP="000A3DA6">
      <w:pPr>
        <w:ind w:firstLine="708"/>
        <w:jc w:val="both"/>
        <w:rPr>
          <w:spacing w:val="-2"/>
          <w:sz w:val="26"/>
          <w:szCs w:val="26"/>
        </w:rPr>
      </w:pPr>
      <w:r w:rsidRPr="001F5271">
        <w:rPr>
          <w:spacing w:val="-2"/>
          <w:sz w:val="26"/>
          <w:szCs w:val="26"/>
        </w:rPr>
        <w:t>обеспечивает проверку документов, удостоверяющих личность участников итогового собеседования.</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создает доброжелательную рабочую атмосферу.</w:t>
      </w:r>
    </w:p>
    <w:p w:rsidR="000A3DA6" w:rsidRPr="001F5271" w:rsidRDefault="000A3DA6" w:rsidP="000A3DA6">
      <w:pPr>
        <w:ind w:firstLine="708"/>
        <w:jc w:val="both"/>
        <w:rPr>
          <w:b/>
          <w:spacing w:val="-2"/>
          <w:sz w:val="26"/>
          <w:szCs w:val="26"/>
        </w:rPr>
      </w:pPr>
      <w:r>
        <w:rPr>
          <w:b/>
          <w:spacing w:val="-2"/>
          <w:sz w:val="26"/>
          <w:szCs w:val="26"/>
        </w:rPr>
        <w:t>С</w:t>
      </w:r>
      <w:r w:rsidRPr="001F5271">
        <w:rPr>
          <w:b/>
          <w:spacing w:val="-2"/>
          <w:sz w:val="26"/>
          <w:szCs w:val="26"/>
        </w:rPr>
        <w:t>обеседник при проведении итогового собеседования организует деятельность участника итогового собеседования:</w:t>
      </w:r>
    </w:p>
    <w:p w:rsidR="000A3DA6" w:rsidRPr="001F5271" w:rsidRDefault="000A3DA6" w:rsidP="000A3DA6">
      <w:pPr>
        <w:ind w:firstLine="708"/>
        <w:jc w:val="both"/>
        <w:rPr>
          <w:b/>
          <w:spacing w:val="-2"/>
          <w:sz w:val="26"/>
          <w:szCs w:val="26"/>
        </w:rPr>
      </w:pPr>
      <w:r w:rsidRPr="001F5271">
        <w:rPr>
          <w:spacing w:val="-2"/>
          <w:sz w:val="26"/>
          <w:szCs w:val="26"/>
        </w:rPr>
        <w:t>проводит инструктаж участника итогового собеседования по выполнению заданий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выдает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выдает черновик</w:t>
      </w:r>
      <w:r>
        <w:rPr>
          <w:spacing w:val="-2"/>
          <w:sz w:val="26"/>
          <w:szCs w:val="26"/>
        </w:rPr>
        <w:t>и</w:t>
      </w:r>
      <w:r w:rsidRPr="001F5271">
        <w:rPr>
          <w:spacing w:val="-2"/>
          <w:sz w:val="26"/>
          <w:szCs w:val="26"/>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sidRPr="001F5271">
        <w:rPr>
          <w:spacing w:val="-2"/>
          <w:sz w:val="26"/>
          <w:szCs w:val="26"/>
        </w:rPr>
        <w:t>фиксирует время начала ответа и время окончания ответа каждого задания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1F5271">
        <w:rPr>
          <w:spacing w:val="-2"/>
          <w:sz w:val="26"/>
          <w:szCs w:val="26"/>
        </w:rPr>
        <w:br/>
        <w:t>(в продолжительность проведения итогового собеседования не включается);</w:t>
      </w:r>
    </w:p>
    <w:p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произносил номер задания перед ответом на каждое из заданий;</w:t>
      </w:r>
    </w:p>
    <w:p w:rsidR="000A3DA6" w:rsidRPr="001F5271" w:rsidRDefault="000A3DA6" w:rsidP="000A3DA6">
      <w:pPr>
        <w:ind w:firstLine="708"/>
        <w:jc w:val="both"/>
        <w:rPr>
          <w:spacing w:val="-2"/>
          <w:sz w:val="26"/>
          <w:szCs w:val="26"/>
        </w:rPr>
      </w:pPr>
      <w:r w:rsidRPr="001F5271">
        <w:rPr>
          <w:spacing w:val="-2"/>
          <w:sz w:val="26"/>
          <w:szCs w:val="26"/>
        </w:rPr>
        <w:lastRenderedPageBreak/>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 xml:space="preserve">Если ОИВ принято решение о ведении отдельных (персональных) аудиозаписей </w:t>
      </w:r>
      <w:r>
        <w:rPr>
          <w:spacing w:val="-2"/>
          <w:sz w:val="26"/>
          <w:szCs w:val="26"/>
        </w:rPr>
        <w:br/>
      </w:r>
      <w:r w:rsidRPr="001F5271">
        <w:rPr>
          <w:spacing w:val="-2"/>
          <w:sz w:val="26"/>
          <w:szCs w:val="26"/>
        </w:rPr>
        <w:t>для каждого участника итогового собеседования</w:t>
      </w:r>
      <w:r>
        <w:rPr>
          <w:spacing w:val="-2"/>
          <w:sz w:val="26"/>
          <w:szCs w:val="26"/>
        </w:rPr>
        <w:t>,</w:t>
      </w:r>
      <w:r w:rsidRPr="001F5271">
        <w:rPr>
          <w:spacing w:val="-2"/>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w:t>
      </w:r>
      <w:r>
        <w:rPr>
          <w:spacing w:val="-2"/>
          <w:sz w:val="26"/>
          <w:szCs w:val="26"/>
        </w:rPr>
        <w:t> </w:t>
      </w:r>
      <w:r w:rsidRPr="001F5271">
        <w:rPr>
          <w:spacing w:val="-2"/>
          <w:sz w:val="26"/>
          <w:szCs w:val="26"/>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0A3DA6" w:rsidRPr="001F5271" w:rsidRDefault="000A3DA6" w:rsidP="000A3DA6">
      <w:pPr>
        <w:ind w:firstLine="709"/>
        <w:jc w:val="both"/>
        <w:rPr>
          <w:b/>
          <w:spacing w:val="-2"/>
          <w:sz w:val="26"/>
          <w:szCs w:val="26"/>
        </w:rPr>
      </w:pPr>
      <w:r w:rsidRPr="001F5271">
        <w:rPr>
          <w:b/>
          <w:spacing w:val="-2"/>
          <w:sz w:val="26"/>
          <w:szCs w:val="26"/>
        </w:rPr>
        <w:t>Выполняет роль собеседника:</w:t>
      </w:r>
    </w:p>
    <w:p w:rsidR="000A3DA6" w:rsidRPr="001F5271" w:rsidRDefault="000A3DA6" w:rsidP="000A3DA6">
      <w:pPr>
        <w:ind w:firstLine="708"/>
        <w:jc w:val="both"/>
        <w:rPr>
          <w:spacing w:val="-2"/>
          <w:sz w:val="26"/>
          <w:szCs w:val="26"/>
        </w:rPr>
      </w:pPr>
      <w:r w:rsidRPr="001F5271">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переспрашивает, уточняет ответы участника, чтобы избежать односложных ответов;</w:t>
      </w:r>
    </w:p>
    <w:p w:rsidR="000A3DA6" w:rsidRPr="001F5271" w:rsidRDefault="000A3DA6" w:rsidP="000A3DA6">
      <w:pPr>
        <w:ind w:firstLine="708"/>
        <w:jc w:val="both"/>
        <w:rPr>
          <w:spacing w:val="-2"/>
          <w:sz w:val="26"/>
          <w:szCs w:val="26"/>
        </w:rPr>
      </w:pPr>
      <w:r w:rsidRPr="001F5271">
        <w:rPr>
          <w:spacing w:val="-2"/>
          <w:sz w:val="26"/>
          <w:szCs w:val="26"/>
        </w:rPr>
        <w:t>не допускает использовани</w:t>
      </w:r>
      <w:r>
        <w:rPr>
          <w:spacing w:val="-2"/>
          <w:sz w:val="26"/>
          <w:szCs w:val="26"/>
        </w:rPr>
        <w:t>я</w:t>
      </w:r>
      <w:r w:rsidRPr="001F5271">
        <w:rPr>
          <w:spacing w:val="-2"/>
          <w:sz w:val="26"/>
          <w:szCs w:val="26"/>
        </w:rPr>
        <w:t xml:space="preserve">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sidRPr="001F5271">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0A3DA6" w:rsidRPr="001F5271" w:rsidRDefault="000A3DA6" w:rsidP="000A3DA6">
      <w:pPr>
        <w:ind w:firstLine="708"/>
        <w:jc w:val="both"/>
        <w:rPr>
          <w:spacing w:val="-2"/>
          <w:sz w:val="26"/>
          <w:szCs w:val="26"/>
        </w:rPr>
      </w:pPr>
      <w:r w:rsidRPr="001F5271">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w:t>
      </w:r>
      <w:r>
        <w:rPr>
          <w:spacing w:val="-2"/>
          <w:sz w:val="26"/>
          <w:szCs w:val="26"/>
        </w:rPr>
        <w:t>ами</w:t>
      </w:r>
      <w:r w:rsidRPr="001F5271">
        <w:rPr>
          <w:spacing w:val="-2"/>
          <w:sz w:val="26"/>
          <w:szCs w:val="26"/>
        </w:rPr>
        <w:t>.</w:t>
      </w:r>
    </w:p>
    <w:p w:rsidR="000A3DA6" w:rsidRPr="001F5271" w:rsidRDefault="000A3DA6" w:rsidP="000A3DA6">
      <w:pPr>
        <w:ind w:firstLine="708"/>
        <w:jc w:val="both"/>
        <w:rPr>
          <w:b/>
          <w:spacing w:val="-2"/>
          <w:sz w:val="26"/>
          <w:szCs w:val="26"/>
        </w:rPr>
      </w:pPr>
      <w:r w:rsidRPr="001F5271">
        <w:rPr>
          <w:b/>
          <w:spacing w:val="-2"/>
          <w:sz w:val="26"/>
          <w:szCs w:val="26"/>
        </w:rPr>
        <w:t xml:space="preserve">По завершении проведения итогового собеседования: </w:t>
      </w:r>
    </w:p>
    <w:p w:rsidR="000A3DA6" w:rsidRPr="001F5271" w:rsidRDefault="000A3DA6" w:rsidP="000A3DA6">
      <w:pPr>
        <w:ind w:firstLine="708"/>
        <w:jc w:val="both"/>
        <w:rPr>
          <w:spacing w:val="-2"/>
          <w:sz w:val="26"/>
          <w:szCs w:val="26"/>
        </w:rPr>
      </w:pPr>
      <w:r w:rsidRPr="001F5271">
        <w:rPr>
          <w:spacing w:val="-2"/>
          <w:sz w:val="26"/>
          <w:szCs w:val="26"/>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w:t>
      </w:r>
      <w:r>
        <w:rPr>
          <w:spacing w:val="-2"/>
          <w:sz w:val="26"/>
          <w:szCs w:val="26"/>
        </w:rPr>
        <w:t>,</w:t>
      </w:r>
      <w:r w:rsidRPr="001F5271">
        <w:rPr>
          <w:spacing w:val="-2"/>
          <w:sz w:val="26"/>
          <w:szCs w:val="26"/>
        </w:rPr>
        <w:t xml:space="preserve"> КИМ итогового собеседования, выданный эксперту</w:t>
      </w:r>
      <w:r>
        <w:rPr>
          <w:spacing w:val="-2"/>
          <w:sz w:val="26"/>
          <w:szCs w:val="26"/>
        </w:rPr>
        <w:t>, листы бумаги для черновиков для эксперта (при наличии)</w:t>
      </w:r>
      <w:r w:rsidRPr="001F5271">
        <w:rPr>
          <w:spacing w:val="-2"/>
          <w:sz w:val="26"/>
          <w:szCs w:val="26"/>
        </w:rPr>
        <w:t xml:space="preserve">; </w:t>
      </w:r>
    </w:p>
    <w:p w:rsidR="000A3DA6" w:rsidRPr="001F5271" w:rsidRDefault="000A3DA6" w:rsidP="000A3DA6">
      <w:pPr>
        <w:ind w:firstLine="708"/>
        <w:jc w:val="both"/>
        <w:rPr>
          <w:spacing w:val="-2"/>
          <w:sz w:val="26"/>
          <w:szCs w:val="26"/>
        </w:rPr>
      </w:pPr>
      <w:r w:rsidRPr="001F5271">
        <w:rPr>
          <w:spacing w:val="-2"/>
          <w:sz w:val="26"/>
          <w:szCs w:val="26"/>
        </w:rPr>
        <w:t>передает ответственному организатору образовательной организации в Штабе следующие материалы:</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Default="000A3DA6" w:rsidP="000A3DA6">
      <w:pPr>
        <w:ind w:firstLine="708"/>
        <w:jc w:val="both"/>
        <w:rPr>
          <w:spacing w:val="-2"/>
          <w:sz w:val="26"/>
          <w:szCs w:val="26"/>
        </w:rPr>
      </w:pPr>
      <w:r w:rsidRPr="001F5271">
        <w:rPr>
          <w:spacing w:val="-2"/>
          <w:sz w:val="26"/>
          <w:szCs w:val="26"/>
        </w:rPr>
        <w:t>запечатанные протоколы эксперта по оцениванию ответов участников итогового собеседования;</w:t>
      </w:r>
    </w:p>
    <w:p w:rsidR="000A3DA6" w:rsidRPr="001F5271" w:rsidRDefault="000A3DA6" w:rsidP="000A3DA6">
      <w:pPr>
        <w:ind w:firstLine="708"/>
        <w:jc w:val="both"/>
        <w:rPr>
          <w:spacing w:val="-2"/>
          <w:sz w:val="26"/>
          <w:szCs w:val="26"/>
        </w:rPr>
      </w:pPr>
      <w:r>
        <w:rPr>
          <w:spacing w:val="-2"/>
          <w:sz w:val="26"/>
          <w:szCs w:val="26"/>
        </w:rPr>
        <w:t>листы бумаги для черновиков для эксперта (при наличии);</w:t>
      </w:r>
    </w:p>
    <w:p w:rsidR="000A3DA6" w:rsidRPr="001F5271" w:rsidRDefault="000A3DA6" w:rsidP="000A3DA6">
      <w:pPr>
        <w:ind w:firstLine="708"/>
        <w:jc w:val="both"/>
        <w:rPr>
          <w:spacing w:val="-2"/>
          <w:sz w:val="26"/>
          <w:szCs w:val="26"/>
        </w:rPr>
      </w:pPr>
      <w:r w:rsidRPr="001F5271">
        <w:rPr>
          <w:spacing w:val="-2"/>
          <w:sz w:val="26"/>
          <w:szCs w:val="26"/>
        </w:rPr>
        <w:t>заполненную ведомость учета проведения итогового собеседования в аудитории;</w:t>
      </w:r>
    </w:p>
    <w:p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0A3DA6" w:rsidRDefault="000A3DA6" w:rsidP="000A3DA6">
      <w:pPr>
        <w:ind w:firstLine="708"/>
        <w:jc w:val="both"/>
        <w:rPr>
          <w:spacing w:val="-2"/>
          <w:sz w:val="26"/>
          <w:szCs w:val="26"/>
        </w:rPr>
      </w:pPr>
      <w:r w:rsidRPr="001F5271">
        <w:rPr>
          <w:spacing w:val="-2"/>
          <w:sz w:val="26"/>
          <w:szCs w:val="26"/>
        </w:rPr>
        <w:t xml:space="preserve">Ниже представлен </w:t>
      </w:r>
      <w:r>
        <w:rPr>
          <w:spacing w:val="-2"/>
          <w:sz w:val="26"/>
          <w:szCs w:val="26"/>
        </w:rPr>
        <w:t xml:space="preserve">рекомендуемый порядок проведения итогового собеседования </w:t>
      </w:r>
      <w:r w:rsidRPr="001F5271">
        <w:rPr>
          <w:spacing w:val="-2"/>
          <w:sz w:val="26"/>
          <w:szCs w:val="26"/>
        </w:rPr>
        <w:t>.</w:t>
      </w:r>
    </w:p>
    <w:p w:rsidR="000A3DA6" w:rsidRDefault="000A3DA6" w:rsidP="000A3DA6">
      <w:pPr>
        <w:ind w:firstLine="708"/>
        <w:jc w:val="both"/>
        <w:rPr>
          <w:spacing w:val="-2"/>
          <w:sz w:val="26"/>
          <w:szCs w:val="26"/>
        </w:rPr>
      </w:pPr>
    </w:p>
    <w:p w:rsidR="000A3DA6" w:rsidRDefault="000A3DA6"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0A3DA6" w:rsidRPr="00F86042" w:rsidRDefault="000A3DA6" w:rsidP="000A3DA6">
      <w:pPr>
        <w:ind w:firstLine="708"/>
        <w:jc w:val="both"/>
        <w:rPr>
          <w:spacing w:val="-2"/>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544"/>
        <w:gridCol w:w="1417"/>
      </w:tblGrid>
      <w:tr w:rsidR="000A3DA6" w:rsidRPr="00D00650" w:rsidTr="007C48AC">
        <w:trPr>
          <w:cantSplit/>
          <w:tblHeader/>
        </w:trPr>
        <w:tc>
          <w:tcPr>
            <w:tcW w:w="568" w:type="dxa"/>
            <w:vAlign w:val="center"/>
          </w:tcPr>
          <w:p w:rsidR="000A3DA6" w:rsidRPr="00D00650" w:rsidRDefault="000A3DA6" w:rsidP="007C48AC">
            <w:pPr>
              <w:jc w:val="center"/>
              <w:rPr>
                <w:b/>
                <w:sz w:val="24"/>
                <w:szCs w:val="24"/>
              </w:rPr>
            </w:pPr>
            <w:r w:rsidRPr="00D00650">
              <w:rPr>
                <w:b/>
                <w:sz w:val="24"/>
                <w:szCs w:val="24"/>
              </w:rPr>
              <w:lastRenderedPageBreak/>
              <w:t xml:space="preserve">№ </w:t>
            </w:r>
          </w:p>
        </w:tc>
        <w:tc>
          <w:tcPr>
            <w:tcW w:w="4819" w:type="dxa"/>
            <w:vAlign w:val="center"/>
          </w:tcPr>
          <w:p w:rsidR="000A3DA6" w:rsidRPr="00D00650" w:rsidRDefault="000A3DA6" w:rsidP="007C48AC">
            <w:pPr>
              <w:jc w:val="center"/>
              <w:rPr>
                <w:b/>
                <w:sz w:val="24"/>
                <w:szCs w:val="24"/>
              </w:rPr>
            </w:pPr>
            <w:r w:rsidRPr="00D00650">
              <w:rPr>
                <w:b/>
                <w:sz w:val="24"/>
                <w:szCs w:val="24"/>
              </w:rPr>
              <w:t>Действия собеседника</w:t>
            </w:r>
          </w:p>
        </w:tc>
        <w:tc>
          <w:tcPr>
            <w:tcW w:w="3544" w:type="dxa"/>
            <w:vAlign w:val="center"/>
          </w:tcPr>
          <w:p w:rsidR="000A3DA6" w:rsidRPr="00D00650" w:rsidRDefault="000A3DA6" w:rsidP="007C48AC">
            <w:pPr>
              <w:jc w:val="center"/>
              <w:rPr>
                <w:b/>
                <w:sz w:val="24"/>
                <w:szCs w:val="24"/>
              </w:rPr>
            </w:pPr>
            <w:r w:rsidRPr="00D00650">
              <w:rPr>
                <w:b/>
                <w:sz w:val="24"/>
                <w:szCs w:val="24"/>
              </w:rPr>
              <w:t>Действия обучающихся</w:t>
            </w:r>
          </w:p>
        </w:tc>
        <w:tc>
          <w:tcPr>
            <w:tcW w:w="1417" w:type="dxa"/>
            <w:vAlign w:val="center"/>
          </w:tcPr>
          <w:p w:rsidR="000A3DA6" w:rsidRPr="00D00650" w:rsidRDefault="000A3DA6" w:rsidP="007C48AC">
            <w:pPr>
              <w:jc w:val="center"/>
              <w:rPr>
                <w:b/>
                <w:sz w:val="24"/>
                <w:szCs w:val="24"/>
              </w:rPr>
            </w:pPr>
            <w:r w:rsidRPr="00D00650">
              <w:rPr>
                <w:b/>
                <w:sz w:val="24"/>
                <w:szCs w:val="24"/>
              </w:rPr>
              <w:t>Время</w:t>
            </w:r>
          </w:p>
        </w:tc>
      </w:tr>
      <w:tr w:rsidR="000A3DA6" w:rsidRPr="00D00650" w:rsidTr="007C48AC">
        <w:tc>
          <w:tcPr>
            <w:tcW w:w="568" w:type="dxa"/>
          </w:tcPr>
          <w:p w:rsidR="000A3DA6" w:rsidRPr="00D00650" w:rsidRDefault="000A3DA6" w:rsidP="007C48AC">
            <w:pPr>
              <w:jc w:val="center"/>
              <w:rPr>
                <w:sz w:val="24"/>
                <w:szCs w:val="24"/>
              </w:rPr>
            </w:pPr>
            <w:bookmarkStart w:id="22" w:name="OLE_LINK1"/>
            <w:bookmarkStart w:id="23" w:name="OLE_LINK2"/>
            <w:r w:rsidRPr="00D00650">
              <w:rPr>
                <w:sz w:val="24"/>
                <w:szCs w:val="24"/>
              </w:rPr>
              <w:t>1</w:t>
            </w:r>
          </w:p>
        </w:tc>
        <w:tc>
          <w:tcPr>
            <w:tcW w:w="4819" w:type="dxa"/>
          </w:tcPr>
          <w:p w:rsidR="000A3DA6" w:rsidRPr="00D00650" w:rsidRDefault="000A3DA6" w:rsidP="007C48AC">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rsidR="000A3DA6" w:rsidRPr="00D00650" w:rsidRDefault="000A3DA6" w:rsidP="007C48AC">
            <w:pPr>
              <w:rPr>
                <w:b/>
                <w:sz w:val="24"/>
                <w:szCs w:val="24"/>
              </w:rPr>
            </w:pPr>
          </w:p>
        </w:tc>
        <w:tc>
          <w:tcPr>
            <w:tcW w:w="1417" w:type="dxa"/>
          </w:tcPr>
          <w:p w:rsidR="000A3DA6" w:rsidRPr="00D00650" w:rsidRDefault="000A3DA6" w:rsidP="007C48AC">
            <w:pPr>
              <w:jc w:val="center"/>
              <w:rPr>
                <w:sz w:val="24"/>
                <w:szCs w:val="24"/>
              </w:rPr>
            </w:pPr>
            <w:r w:rsidRPr="00D00650">
              <w:rPr>
                <w:sz w:val="24"/>
                <w:szCs w:val="24"/>
              </w:rPr>
              <w:t>1 мин.</w:t>
            </w:r>
          </w:p>
        </w:tc>
      </w:tr>
      <w:tr w:rsidR="000A3DA6" w:rsidRPr="00D00650" w:rsidTr="007C48AC">
        <w:tc>
          <w:tcPr>
            <w:tcW w:w="10348" w:type="dxa"/>
            <w:gridSpan w:val="4"/>
          </w:tcPr>
          <w:p w:rsidR="000A3DA6" w:rsidRPr="00D00650" w:rsidRDefault="000A3DA6" w:rsidP="007C48AC">
            <w:pPr>
              <w:tabs>
                <w:tab w:val="left" w:pos="3690"/>
              </w:tabs>
              <w:jc w:val="center"/>
              <w:rPr>
                <w:b/>
                <w:sz w:val="24"/>
                <w:szCs w:val="24"/>
              </w:rPr>
            </w:pPr>
            <w:r w:rsidRPr="00D00650">
              <w:rPr>
                <w:b/>
                <w:sz w:val="24"/>
                <w:szCs w:val="24"/>
              </w:rPr>
              <w:t>Выполнение заданий итогового собеседования</w:t>
            </w:r>
          </w:p>
        </w:tc>
      </w:tr>
      <w:tr w:rsidR="000A3DA6" w:rsidRPr="00D00650" w:rsidTr="007C48AC">
        <w:tc>
          <w:tcPr>
            <w:tcW w:w="568" w:type="dxa"/>
          </w:tcPr>
          <w:p w:rsidR="000A3DA6" w:rsidRPr="00D00650" w:rsidRDefault="000A3DA6" w:rsidP="007C48AC">
            <w:pPr>
              <w:rPr>
                <w:b/>
                <w:sz w:val="24"/>
                <w:szCs w:val="24"/>
              </w:rPr>
            </w:pPr>
          </w:p>
        </w:tc>
        <w:tc>
          <w:tcPr>
            <w:tcW w:w="8363" w:type="dxa"/>
            <w:gridSpan w:val="2"/>
          </w:tcPr>
          <w:p w:rsidR="000A3DA6" w:rsidRPr="00D00650" w:rsidRDefault="000A3DA6" w:rsidP="007C48AC">
            <w:pPr>
              <w:jc w:val="right"/>
              <w:rPr>
                <w:b/>
                <w:i/>
                <w:sz w:val="24"/>
                <w:szCs w:val="24"/>
              </w:rPr>
            </w:pPr>
            <w:r w:rsidRPr="00D00650">
              <w:rPr>
                <w:b/>
                <w:i/>
                <w:sz w:val="24"/>
                <w:szCs w:val="24"/>
              </w:rPr>
              <w:t>Приблизительное время</w:t>
            </w:r>
          </w:p>
        </w:tc>
        <w:tc>
          <w:tcPr>
            <w:tcW w:w="1417" w:type="dxa"/>
          </w:tcPr>
          <w:p w:rsidR="000A3DA6" w:rsidRPr="00D00650" w:rsidRDefault="000A3DA6" w:rsidP="007C48AC">
            <w:pPr>
              <w:jc w:val="center"/>
              <w:rPr>
                <w:b/>
                <w:i/>
                <w:sz w:val="24"/>
                <w:szCs w:val="24"/>
              </w:rPr>
            </w:pPr>
            <w:r w:rsidRPr="00D00650">
              <w:rPr>
                <w:b/>
                <w:i/>
                <w:sz w:val="24"/>
                <w:szCs w:val="24"/>
              </w:rPr>
              <w:t>15-16 мин.</w:t>
            </w:r>
          </w:p>
        </w:tc>
      </w:tr>
      <w:tr w:rsidR="000A3DA6" w:rsidRPr="00D00650" w:rsidTr="007C48AC">
        <w:tc>
          <w:tcPr>
            <w:tcW w:w="10348" w:type="dxa"/>
            <w:gridSpan w:val="4"/>
          </w:tcPr>
          <w:p w:rsidR="000A3DA6" w:rsidRPr="00D00650" w:rsidRDefault="000A3DA6" w:rsidP="007C48AC">
            <w:pPr>
              <w:tabs>
                <w:tab w:val="left" w:pos="3690"/>
              </w:tabs>
              <w:jc w:val="center"/>
              <w:rPr>
                <w:sz w:val="24"/>
                <w:szCs w:val="24"/>
              </w:rPr>
            </w:pPr>
            <w:r w:rsidRPr="00D00650">
              <w:rPr>
                <w:sz w:val="24"/>
                <w:szCs w:val="24"/>
              </w:rPr>
              <w:t>ЧТЕНИЕ ТЕКСТА</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2</w:t>
            </w:r>
          </w:p>
        </w:tc>
        <w:tc>
          <w:tcPr>
            <w:tcW w:w="4819" w:type="dxa"/>
          </w:tcPr>
          <w:p w:rsidR="000A3DA6" w:rsidRPr="00D00650" w:rsidRDefault="000A3DA6" w:rsidP="007C48AC">
            <w:pPr>
              <w:jc w:val="both"/>
              <w:rPr>
                <w:sz w:val="24"/>
                <w:szCs w:val="24"/>
              </w:rPr>
            </w:pPr>
            <w:r w:rsidRPr="00D00650">
              <w:rPr>
                <w:sz w:val="24"/>
                <w:szCs w:val="24"/>
              </w:rPr>
              <w:t>Предложить участнику собеседования ознакомиться</w:t>
            </w:r>
            <w:r w:rsidR="00773837">
              <w:rPr>
                <w:sz w:val="24"/>
                <w:szCs w:val="24"/>
              </w:rPr>
              <w:t xml:space="preserve"> </w:t>
            </w:r>
            <w:r w:rsidRPr="00D00650">
              <w:rPr>
                <w:sz w:val="24"/>
                <w:szCs w:val="24"/>
              </w:rPr>
              <w:t xml:space="preserve">с текстом для чтения вслух. </w:t>
            </w:r>
          </w:p>
          <w:p w:rsidR="000A3DA6" w:rsidRPr="00D00650" w:rsidRDefault="000A3DA6" w:rsidP="007C48AC">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544" w:type="dxa"/>
          </w:tcPr>
          <w:p w:rsidR="000A3DA6" w:rsidRPr="00D00650" w:rsidRDefault="000A3DA6" w:rsidP="007C48AC">
            <w:pPr>
              <w:rPr>
                <w:b/>
                <w:sz w:val="24"/>
                <w:szCs w:val="24"/>
              </w:rPr>
            </w:pPr>
          </w:p>
        </w:tc>
        <w:tc>
          <w:tcPr>
            <w:tcW w:w="1417" w:type="dxa"/>
          </w:tcPr>
          <w:p w:rsidR="000A3DA6" w:rsidRPr="00D00650" w:rsidRDefault="000A3DA6" w:rsidP="007C48AC">
            <w:pPr>
              <w:rPr>
                <w:b/>
                <w:sz w:val="24"/>
                <w:szCs w:val="24"/>
              </w:rPr>
            </w:pP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3</w:t>
            </w:r>
          </w:p>
        </w:tc>
        <w:tc>
          <w:tcPr>
            <w:tcW w:w="4819" w:type="dxa"/>
          </w:tcPr>
          <w:p w:rsidR="000A3DA6" w:rsidRPr="00D00650" w:rsidRDefault="000A3DA6" w:rsidP="007C48AC">
            <w:pPr>
              <w:jc w:val="both"/>
              <w:rPr>
                <w:i/>
                <w:sz w:val="24"/>
                <w:szCs w:val="24"/>
              </w:rPr>
            </w:pPr>
            <w:r w:rsidRPr="00D00650">
              <w:rPr>
                <w:i/>
                <w:sz w:val="24"/>
                <w:szCs w:val="24"/>
              </w:rPr>
              <w:t xml:space="preserve">За несколько секунд напомнить о готовности к чтению </w:t>
            </w:r>
          </w:p>
        </w:tc>
        <w:tc>
          <w:tcPr>
            <w:tcW w:w="3544" w:type="dxa"/>
          </w:tcPr>
          <w:p w:rsidR="000A3DA6" w:rsidRPr="00D00650" w:rsidRDefault="000A3DA6" w:rsidP="007C48AC">
            <w:pPr>
              <w:rPr>
                <w:sz w:val="24"/>
                <w:szCs w:val="24"/>
              </w:rPr>
            </w:pPr>
            <w:r w:rsidRPr="00D00650">
              <w:rPr>
                <w:sz w:val="24"/>
                <w:szCs w:val="24"/>
              </w:rPr>
              <w:t>Подготовка к чтению вслух.</w:t>
            </w:r>
          </w:p>
          <w:p w:rsidR="000A3DA6" w:rsidRPr="00D00650" w:rsidRDefault="000A3DA6" w:rsidP="007C48AC">
            <w:pPr>
              <w:rPr>
                <w:sz w:val="24"/>
                <w:szCs w:val="24"/>
              </w:rPr>
            </w:pPr>
            <w:r w:rsidRPr="00D00650">
              <w:rPr>
                <w:sz w:val="24"/>
                <w:szCs w:val="24"/>
              </w:rPr>
              <w:t>Чтение текста про себя</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4</w:t>
            </w:r>
          </w:p>
        </w:tc>
        <w:tc>
          <w:tcPr>
            <w:tcW w:w="4819" w:type="dxa"/>
          </w:tcPr>
          <w:p w:rsidR="000A3DA6" w:rsidRPr="00D00650" w:rsidRDefault="000A3DA6" w:rsidP="007C48AC">
            <w:pPr>
              <w:jc w:val="both"/>
              <w:rPr>
                <w:sz w:val="24"/>
                <w:szCs w:val="24"/>
              </w:rPr>
            </w:pPr>
            <w:r>
              <w:rPr>
                <w:sz w:val="24"/>
                <w:szCs w:val="24"/>
              </w:rPr>
              <w:t>Прослушать текст</w:t>
            </w:r>
            <w:r w:rsidRPr="00D00650">
              <w:rPr>
                <w:sz w:val="24"/>
                <w:szCs w:val="24"/>
              </w:rPr>
              <w:t>.</w:t>
            </w:r>
          </w:p>
          <w:p w:rsidR="000A3DA6" w:rsidRPr="00D00650" w:rsidRDefault="000A3DA6" w:rsidP="007C48AC">
            <w:pPr>
              <w:jc w:val="both"/>
              <w:rPr>
                <w:i/>
                <w:sz w:val="24"/>
                <w:szCs w:val="24"/>
              </w:rPr>
            </w:pPr>
            <w:r w:rsidRPr="00D00650">
              <w:rPr>
                <w:i/>
                <w:sz w:val="24"/>
                <w:szCs w:val="24"/>
              </w:rPr>
              <w:t xml:space="preserve">Эмоциональная реакция на чтение участника собеседования  </w:t>
            </w:r>
          </w:p>
        </w:tc>
        <w:tc>
          <w:tcPr>
            <w:tcW w:w="3544" w:type="dxa"/>
          </w:tcPr>
          <w:p w:rsidR="000A3DA6" w:rsidRPr="00D00650" w:rsidRDefault="000A3DA6" w:rsidP="007C48AC">
            <w:pPr>
              <w:rPr>
                <w:sz w:val="24"/>
                <w:szCs w:val="24"/>
              </w:rPr>
            </w:pPr>
            <w:r w:rsidRPr="00D00650">
              <w:rPr>
                <w:sz w:val="24"/>
                <w:szCs w:val="24"/>
              </w:rPr>
              <w:t>Чтение текста вслух</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5</w:t>
            </w:r>
          </w:p>
        </w:tc>
        <w:tc>
          <w:tcPr>
            <w:tcW w:w="4819" w:type="dxa"/>
          </w:tcPr>
          <w:p w:rsidR="000A3DA6" w:rsidRPr="00D00650" w:rsidRDefault="000A3DA6" w:rsidP="007C48AC">
            <w:pPr>
              <w:jc w:val="both"/>
              <w:rPr>
                <w:sz w:val="24"/>
                <w:szCs w:val="24"/>
              </w:rPr>
            </w:pPr>
            <w:r w:rsidRPr="00D00650">
              <w:rPr>
                <w:sz w:val="24"/>
                <w:szCs w:val="24"/>
              </w:rPr>
              <w:t>Переключ</w:t>
            </w:r>
            <w:r>
              <w:rPr>
                <w:sz w:val="24"/>
                <w:szCs w:val="24"/>
              </w:rPr>
              <w:t>ить</w:t>
            </w:r>
            <w:r w:rsidR="00773837">
              <w:rPr>
                <w:sz w:val="24"/>
                <w:szCs w:val="24"/>
              </w:rPr>
              <w:t xml:space="preserve"> </w:t>
            </w:r>
            <w:r w:rsidRPr="00D00650">
              <w:rPr>
                <w:sz w:val="24"/>
                <w:szCs w:val="24"/>
              </w:rPr>
              <w:t>участника собеседования на другой вид работы</w:t>
            </w:r>
          </w:p>
        </w:tc>
        <w:tc>
          <w:tcPr>
            <w:tcW w:w="3544" w:type="dxa"/>
          </w:tcPr>
          <w:p w:rsidR="000A3DA6" w:rsidRPr="00D00650" w:rsidRDefault="000A3DA6" w:rsidP="007C48AC">
            <w:pPr>
              <w:rPr>
                <w:sz w:val="24"/>
                <w:szCs w:val="24"/>
              </w:rPr>
            </w:pPr>
            <w:r w:rsidRPr="00D00650">
              <w:rPr>
                <w:sz w:val="24"/>
                <w:szCs w:val="24"/>
              </w:rPr>
              <w:t>Подготовка к пересказу с привлечением дополнительной информации</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6</w:t>
            </w:r>
          </w:p>
        </w:tc>
        <w:tc>
          <w:tcPr>
            <w:tcW w:w="4819" w:type="dxa"/>
          </w:tcPr>
          <w:p w:rsidR="000A3DA6" w:rsidRPr="00D00650" w:rsidRDefault="000A3DA6" w:rsidP="007C48AC">
            <w:pPr>
              <w:jc w:val="both"/>
              <w:rPr>
                <w:sz w:val="24"/>
                <w:szCs w:val="24"/>
              </w:rPr>
            </w:pPr>
            <w:r w:rsidRPr="00D00650">
              <w:rPr>
                <w:sz w:val="24"/>
                <w:szCs w:val="24"/>
              </w:rPr>
              <w:t>Забрать у участника собеседования исходный текст.  Слуша</w:t>
            </w:r>
            <w:r>
              <w:rPr>
                <w:sz w:val="24"/>
                <w:szCs w:val="24"/>
              </w:rPr>
              <w:t>ть</w:t>
            </w:r>
            <w:r w:rsidR="00773837">
              <w:rPr>
                <w:sz w:val="24"/>
                <w:szCs w:val="24"/>
              </w:rPr>
              <w:t xml:space="preserve"> </w:t>
            </w:r>
            <w:r w:rsidRPr="00D00650">
              <w:rPr>
                <w:sz w:val="24"/>
                <w:szCs w:val="24"/>
              </w:rPr>
              <w:t>пересказ.</w:t>
            </w:r>
          </w:p>
          <w:p w:rsidR="000A3DA6" w:rsidRPr="00D00650" w:rsidRDefault="000A3DA6" w:rsidP="007C48AC">
            <w:pPr>
              <w:jc w:val="both"/>
              <w:rPr>
                <w:i/>
                <w:sz w:val="24"/>
                <w:szCs w:val="24"/>
              </w:rPr>
            </w:pPr>
            <w:r w:rsidRPr="00D00650">
              <w:rPr>
                <w:i/>
                <w:sz w:val="24"/>
                <w:szCs w:val="24"/>
              </w:rPr>
              <w:t>Эмоциональная реакция на пересказ участника собеседования</w:t>
            </w:r>
          </w:p>
        </w:tc>
        <w:tc>
          <w:tcPr>
            <w:tcW w:w="3544" w:type="dxa"/>
          </w:tcPr>
          <w:p w:rsidR="000A3DA6" w:rsidRPr="00D00650" w:rsidRDefault="000A3DA6" w:rsidP="007C48AC">
            <w:pPr>
              <w:rPr>
                <w:sz w:val="24"/>
                <w:szCs w:val="24"/>
              </w:rPr>
            </w:pPr>
            <w:r w:rsidRPr="00D00650">
              <w:rPr>
                <w:sz w:val="24"/>
                <w:szCs w:val="24"/>
              </w:rPr>
              <w:t>Пересказ текста с привлечением дополнительной информации</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7</w:t>
            </w:r>
          </w:p>
        </w:tc>
        <w:tc>
          <w:tcPr>
            <w:tcW w:w="4819" w:type="dxa"/>
          </w:tcPr>
          <w:p w:rsidR="000A3DA6" w:rsidRPr="00D00650" w:rsidRDefault="000A3DA6" w:rsidP="007C48AC">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tr w:rsidR="000A3DA6" w:rsidRPr="00D00650" w:rsidTr="007C48AC">
        <w:tc>
          <w:tcPr>
            <w:tcW w:w="10348" w:type="dxa"/>
            <w:gridSpan w:val="4"/>
          </w:tcPr>
          <w:p w:rsidR="000A3DA6" w:rsidRPr="00D00650" w:rsidRDefault="000A3DA6" w:rsidP="007C48AC">
            <w:pPr>
              <w:tabs>
                <w:tab w:val="center" w:pos="4862"/>
              </w:tabs>
              <w:jc w:val="center"/>
              <w:rPr>
                <w:sz w:val="24"/>
                <w:szCs w:val="24"/>
              </w:rPr>
            </w:pPr>
            <w:r w:rsidRPr="00D00650">
              <w:rPr>
                <w:sz w:val="24"/>
                <w:szCs w:val="24"/>
              </w:rPr>
              <w:t>МОНОЛОГ</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8</w:t>
            </w:r>
          </w:p>
        </w:tc>
        <w:tc>
          <w:tcPr>
            <w:tcW w:w="4819" w:type="dxa"/>
          </w:tcPr>
          <w:p w:rsidR="000A3DA6" w:rsidRPr="00D00650" w:rsidRDefault="000A3DA6" w:rsidP="007C48AC">
            <w:pPr>
              <w:jc w:val="both"/>
              <w:rPr>
                <w:sz w:val="24"/>
                <w:szCs w:val="24"/>
              </w:rPr>
            </w:pPr>
            <w:r w:rsidRPr="00D00650">
              <w:rPr>
                <w:sz w:val="24"/>
                <w:szCs w:val="24"/>
              </w:rPr>
              <w:t xml:space="preserve">Предложить участнику собеседования ознакомиться с темой монолога. </w:t>
            </w:r>
          </w:p>
          <w:p w:rsidR="000A3DA6" w:rsidRPr="00D00650" w:rsidRDefault="000A3DA6" w:rsidP="007C48AC">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w:t>
            </w:r>
            <w:r>
              <w:rPr>
                <w:sz w:val="24"/>
                <w:szCs w:val="24"/>
              </w:rPr>
              <w:t>3</w:t>
            </w:r>
            <w:r w:rsidRPr="00D00650">
              <w:rPr>
                <w:sz w:val="24"/>
                <w:szCs w:val="24"/>
              </w:rPr>
              <w:t xml:space="preserve">минут </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tr w:rsidR="000A3DA6" w:rsidRPr="00D00650" w:rsidTr="007C48AC">
        <w:tc>
          <w:tcPr>
            <w:tcW w:w="568" w:type="dxa"/>
          </w:tcPr>
          <w:p w:rsidR="000A3DA6" w:rsidRPr="00D00650" w:rsidRDefault="000A3DA6" w:rsidP="007C48AC">
            <w:pPr>
              <w:jc w:val="center"/>
              <w:rPr>
                <w:sz w:val="24"/>
                <w:szCs w:val="24"/>
              </w:rPr>
            </w:pPr>
          </w:p>
        </w:tc>
        <w:tc>
          <w:tcPr>
            <w:tcW w:w="4819" w:type="dxa"/>
          </w:tcPr>
          <w:p w:rsidR="000A3DA6" w:rsidRPr="00D00650" w:rsidRDefault="000A3DA6" w:rsidP="007C48AC">
            <w:pPr>
              <w:rPr>
                <w:b/>
                <w:sz w:val="24"/>
                <w:szCs w:val="24"/>
              </w:rPr>
            </w:pPr>
          </w:p>
        </w:tc>
        <w:tc>
          <w:tcPr>
            <w:tcW w:w="3544" w:type="dxa"/>
          </w:tcPr>
          <w:p w:rsidR="000A3DA6" w:rsidRPr="00D00650" w:rsidRDefault="000A3DA6" w:rsidP="007C48AC">
            <w:pPr>
              <w:rPr>
                <w:sz w:val="24"/>
                <w:szCs w:val="24"/>
              </w:rPr>
            </w:pPr>
            <w:r w:rsidRPr="00D00650">
              <w:rPr>
                <w:sz w:val="24"/>
                <w:szCs w:val="24"/>
              </w:rPr>
              <w:t>Подготовка к ответу</w:t>
            </w:r>
          </w:p>
        </w:tc>
        <w:tc>
          <w:tcPr>
            <w:tcW w:w="1417" w:type="dxa"/>
          </w:tcPr>
          <w:p w:rsidR="000A3DA6" w:rsidRPr="00D00650" w:rsidRDefault="000A3DA6" w:rsidP="007C48AC">
            <w:pPr>
              <w:jc w:val="center"/>
              <w:rPr>
                <w:sz w:val="24"/>
                <w:szCs w:val="24"/>
              </w:rPr>
            </w:pPr>
            <w:r w:rsidRPr="00D00650">
              <w:rPr>
                <w:sz w:val="24"/>
                <w:szCs w:val="24"/>
              </w:rPr>
              <w:t>1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9</w:t>
            </w:r>
          </w:p>
        </w:tc>
        <w:tc>
          <w:tcPr>
            <w:tcW w:w="4819" w:type="dxa"/>
          </w:tcPr>
          <w:p w:rsidR="000A3DA6" w:rsidRPr="00D00650" w:rsidRDefault="000A3DA6" w:rsidP="007C48AC">
            <w:pPr>
              <w:rPr>
                <w:sz w:val="24"/>
                <w:szCs w:val="24"/>
              </w:rPr>
            </w:pPr>
            <w:r w:rsidRPr="00D00650">
              <w:rPr>
                <w:sz w:val="24"/>
                <w:szCs w:val="24"/>
              </w:rPr>
              <w:t xml:space="preserve">Слушать устный ответ. </w:t>
            </w:r>
          </w:p>
          <w:p w:rsidR="000A3DA6" w:rsidRPr="00D00650" w:rsidRDefault="000A3DA6" w:rsidP="007C48AC">
            <w:pPr>
              <w:rPr>
                <w:i/>
                <w:sz w:val="24"/>
                <w:szCs w:val="24"/>
              </w:rPr>
            </w:pPr>
            <w:r w:rsidRPr="00D00650">
              <w:rPr>
                <w:i/>
                <w:sz w:val="24"/>
                <w:szCs w:val="24"/>
              </w:rPr>
              <w:t>Эмоциональная реакция на ответ</w:t>
            </w:r>
          </w:p>
        </w:tc>
        <w:tc>
          <w:tcPr>
            <w:tcW w:w="3544" w:type="dxa"/>
          </w:tcPr>
          <w:p w:rsidR="000A3DA6" w:rsidRPr="00D00650" w:rsidRDefault="000A3DA6" w:rsidP="007C48AC">
            <w:pPr>
              <w:rPr>
                <w:sz w:val="24"/>
                <w:szCs w:val="24"/>
              </w:rPr>
            </w:pPr>
            <w:r w:rsidRPr="00D00650">
              <w:rPr>
                <w:sz w:val="24"/>
                <w:szCs w:val="24"/>
              </w:rPr>
              <w:t>От</w:t>
            </w:r>
            <w:r>
              <w:rPr>
                <w:sz w:val="24"/>
                <w:szCs w:val="24"/>
              </w:rPr>
              <w:t>вет по теме выбранного варианта</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10348" w:type="dxa"/>
            <w:gridSpan w:val="4"/>
          </w:tcPr>
          <w:p w:rsidR="000A3DA6" w:rsidRPr="00D00650" w:rsidRDefault="000A3DA6" w:rsidP="007C48AC">
            <w:pPr>
              <w:tabs>
                <w:tab w:val="left" w:pos="2115"/>
              </w:tabs>
              <w:jc w:val="center"/>
              <w:rPr>
                <w:sz w:val="24"/>
                <w:szCs w:val="24"/>
              </w:rPr>
            </w:pPr>
            <w:r w:rsidRPr="00D00650">
              <w:rPr>
                <w:sz w:val="24"/>
                <w:szCs w:val="24"/>
              </w:rPr>
              <w:t>ДИАЛОГ</w:t>
            </w:r>
          </w:p>
        </w:tc>
      </w:tr>
      <w:tr w:rsidR="000A3DA6" w:rsidRPr="00D00650" w:rsidTr="007C48AC">
        <w:tc>
          <w:tcPr>
            <w:tcW w:w="568" w:type="dxa"/>
          </w:tcPr>
          <w:p w:rsidR="000A3DA6" w:rsidRPr="00D00650" w:rsidRDefault="000A3DA6" w:rsidP="007C48AC">
            <w:pPr>
              <w:rPr>
                <w:sz w:val="24"/>
                <w:szCs w:val="24"/>
              </w:rPr>
            </w:pPr>
            <w:r w:rsidRPr="00D00650">
              <w:rPr>
                <w:sz w:val="24"/>
                <w:szCs w:val="24"/>
              </w:rPr>
              <w:t>10</w:t>
            </w:r>
          </w:p>
        </w:tc>
        <w:tc>
          <w:tcPr>
            <w:tcW w:w="4819" w:type="dxa"/>
          </w:tcPr>
          <w:p w:rsidR="000A3DA6" w:rsidRPr="00D00650" w:rsidRDefault="000A3DA6" w:rsidP="007C48AC">
            <w:pPr>
              <w:rPr>
                <w:sz w:val="24"/>
                <w:szCs w:val="24"/>
              </w:rPr>
            </w:pPr>
            <w:r w:rsidRPr="00D00650">
              <w:rPr>
                <w:sz w:val="24"/>
                <w:szCs w:val="24"/>
              </w:rPr>
              <w:t xml:space="preserve">Задать вопросы для диалога. </w:t>
            </w:r>
            <w:r>
              <w:rPr>
                <w:sz w:val="24"/>
                <w:szCs w:val="24"/>
              </w:rPr>
              <w:t>С</w:t>
            </w:r>
            <w:r w:rsidRPr="00D00650">
              <w:rPr>
                <w:sz w:val="24"/>
                <w:szCs w:val="24"/>
              </w:rPr>
              <w:t>обеседник может задать вопросы, отличающиеся от предложенных в КИМ итогового собеседования</w:t>
            </w:r>
          </w:p>
        </w:tc>
        <w:tc>
          <w:tcPr>
            <w:tcW w:w="3544" w:type="dxa"/>
          </w:tcPr>
          <w:p w:rsidR="000A3DA6" w:rsidRPr="00D00650" w:rsidRDefault="000A3DA6" w:rsidP="007C48AC">
            <w:pPr>
              <w:rPr>
                <w:sz w:val="24"/>
                <w:szCs w:val="24"/>
              </w:rPr>
            </w:pPr>
            <w:r w:rsidRPr="00D00650">
              <w:rPr>
                <w:sz w:val="24"/>
                <w:szCs w:val="24"/>
              </w:rPr>
              <w:t>Вступ</w:t>
            </w:r>
            <w:r>
              <w:rPr>
                <w:sz w:val="24"/>
                <w:szCs w:val="24"/>
              </w:rPr>
              <w:t>ление</w:t>
            </w:r>
            <w:r w:rsidR="00773837">
              <w:rPr>
                <w:sz w:val="24"/>
                <w:szCs w:val="24"/>
              </w:rPr>
              <w:t xml:space="preserve"> </w:t>
            </w:r>
            <w:r w:rsidRPr="00D00650">
              <w:rPr>
                <w:sz w:val="24"/>
                <w:szCs w:val="24"/>
              </w:rPr>
              <w:t>в диалог</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568" w:type="dxa"/>
          </w:tcPr>
          <w:p w:rsidR="000A3DA6" w:rsidRPr="00D00650" w:rsidRDefault="000A3DA6" w:rsidP="007C48AC">
            <w:pPr>
              <w:rPr>
                <w:sz w:val="24"/>
                <w:szCs w:val="24"/>
              </w:rPr>
            </w:pPr>
            <w:r w:rsidRPr="00D00650">
              <w:rPr>
                <w:sz w:val="24"/>
                <w:szCs w:val="24"/>
              </w:rPr>
              <w:t>11</w:t>
            </w:r>
          </w:p>
        </w:tc>
        <w:tc>
          <w:tcPr>
            <w:tcW w:w="4819" w:type="dxa"/>
          </w:tcPr>
          <w:p w:rsidR="000A3DA6" w:rsidRPr="00D00650" w:rsidRDefault="000A3DA6" w:rsidP="007C48AC">
            <w:pPr>
              <w:rPr>
                <w:sz w:val="24"/>
                <w:szCs w:val="24"/>
              </w:rPr>
            </w:pPr>
            <w:r w:rsidRPr="00D00650">
              <w:rPr>
                <w:sz w:val="24"/>
                <w:szCs w:val="24"/>
              </w:rPr>
              <w:t>Эмоционально поддержать участника собеседования</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bookmarkEnd w:id="22"/>
      <w:bookmarkEnd w:id="23"/>
    </w:tbl>
    <w:p w:rsidR="000A3DA6" w:rsidRDefault="000A3DA6" w:rsidP="000A3DA6">
      <w:pPr>
        <w:jc w:val="both"/>
        <w:rPr>
          <w:sz w:val="26"/>
          <w:szCs w:val="26"/>
        </w:rPr>
      </w:pPr>
    </w:p>
    <w:p w:rsidR="000A3DA6" w:rsidRDefault="000A3DA6" w:rsidP="000A3DA6">
      <w:pPr>
        <w:spacing w:after="200" w:line="276" w:lineRule="auto"/>
        <w:rPr>
          <w:sz w:val="26"/>
          <w:szCs w:val="26"/>
        </w:rPr>
      </w:pPr>
      <w:r>
        <w:rPr>
          <w:sz w:val="26"/>
          <w:szCs w:val="26"/>
        </w:rPr>
        <w:br w:type="page"/>
      </w:r>
    </w:p>
    <w:p w:rsidR="000A3DA6" w:rsidRDefault="000A3DA6" w:rsidP="000A3DA6">
      <w:pPr>
        <w:pStyle w:val="1"/>
        <w:spacing w:before="0"/>
        <w:jc w:val="center"/>
        <w:rPr>
          <w:rFonts w:ascii="Times New Roman" w:hAnsi="Times New Roman"/>
          <w:color w:val="auto"/>
          <w:szCs w:val="26"/>
        </w:rPr>
      </w:pPr>
      <w:bookmarkStart w:id="24" w:name="_Toc26878817"/>
      <w:bookmarkStart w:id="25" w:name="_Toc120092735"/>
      <w:r w:rsidRPr="00966FB5">
        <w:rPr>
          <w:rFonts w:ascii="Times New Roman" w:hAnsi="Times New Roman"/>
          <w:color w:val="auto"/>
          <w:szCs w:val="26"/>
        </w:rPr>
        <w:lastRenderedPageBreak/>
        <w:t>Приложение 4. Инструкция для эксперта</w:t>
      </w:r>
      <w:bookmarkEnd w:id="24"/>
      <w:bookmarkEnd w:id="25"/>
    </w:p>
    <w:p w:rsidR="000A3DA6" w:rsidRPr="00F86042" w:rsidRDefault="000A3DA6" w:rsidP="000A3DA6"/>
    <w:p w:rsidR="000A3DA6" w:rsidRPr="00BC7200" w:rsidRDefault="000A3DA6" w:rsidP="000A3DA6">
      <w:pPr>
        <w:ind w:firstLine="708"/>
        <w:jc w:val="both"/>
        <w:rPr>
          <w:b/>
          <w:sz w:val="26"/>
          <w:szCs w:val="26"/>
        </w:rPr>
      </w:pPr>
      <w:r w:rsidRPr="00BC7200">
        <w:rPr>
          <w:b/>
          <w:sz w:val="26"/>
          <w:szCs w:val="26"/>
        </w:rPr>
        <w:t>Не позднее чем за день до проведения итогового собеседования ознакомиться с:</w:t>
      </w:r>
    </w:p>
    <w:p w:rsidR="000A3DA6" w:rsidRPr="00BC7200" w:rsidRDefault="000A3DA6" w:rsidP="000A3DA6">
      <w:pPr>
        <w:ind w:firstLine="708"/>
        <w:jc w:val="both"/>
        <w:rPr>
          <w:sz w:val="26"/>
          <w:szCs w:val="26"/>
        </w:rPr>
      </w:pPr>
      <w:r w:rsidRPr="00BC7200">
        <w:rPr>
          <w:sz w:val="26"/>
          <w:szCs w:val="26"/>
        </w:rPr>
        <w:t>демоверсиями материалов для проведения итогового собеседования,</w:t>
      </w:r>
      <w:r>
        <w:rPr>
          <w:sz w:val="26"/>
          <w:szCs w:val="26"/>
        </w:rPr>
        <w:t xml:space="preserve"> включая критерии оценивания итогового собеседования,</w:t>
      </w:r>
      <w:r w:rsidRPr="00BC7200">
        <w:rPr>
          <w:sz w:val="26"/>
          <w:szCs w:val="26"/>
        </w:rPr>
        <w:t xml:space="preserve"> размещенными на официальном сайте ФГБНУ «ФИПИ»</w:t>
      </w:r>
      <w:r w:rsidRPr="00B72950">
        <w:rPr>
          <w:sz w:val="26"/>
          <w:szCs w:val="26"/>
        </w:rPr>
        <w:t>(http://fipi.ru)</w:t>
      </w:r>
      <w:r>
        <w:rPr>
          <w:sz w:val="26"/>
          <w:szCs w:val="26"/>
        </w:rPr>
        <w:t xml:space="preserve"> либо полученными от ответственного организатора образовательной организации;</w:t>
      </w:r>
    </w:p>
    <w:p w:rsidR="000A3DA6" w:rsidRPr="00BC7200" w:rsidRDefault="000A3DA6" w:rsidP="000A3DA6">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rsidR="000A3DA6" w:rsidRPr="00BC7200" w:rsidRDefault="000A3DA6" w:rsidP="000A3DA6">
      <w:pPr>
        <w:ind w:firstLine="710"/>
        <w:jc w:val="both"/>
        <w:rPr>
          <w:sz w:val="26"/>
          <w:szCs w:val="26"/>
        </w:rPr>
      </w:pPr>
      <w:r w:rsidRPr="00BC7200">
        <w:rPr>
          <w:sz w:val="26"/>
          <w:szCs w:val="26"/>
        </w:rPr>
        <w:t>Рекомендациями.</w:t>
      </w:r>
    </w:p>
    <w:p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rsidR="000A3DA6" w:rsidRPr="00BC7200"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rsidR="000A3DA6" w:rsidRPr="00BC7200" w:rsidRDefault="00BE2C1F" w:rsidP="000A3DA6">
      <w:pPr>
        <w:ind w:firstLine="710"/>
        <w:jc w:val="both"/>
        <w:rPr>
          <w:sz w:val="26"/>
          <w:szCs w:val="26"/>
        </w:rPr>
      </w:pPr>
      <w:r>
        <w:rPr>
          <w:sz w:val="26"/>
          <w:szCs w:val="26"/>
        </w:rPr>
        <w:t xml:space="preserve">бланки </w:t>
      </w:r>
      <w:r w:rsidR="000A3DA6" w:rsidRPr="00BC7200">
        <w:rPr>
          <w:sz w:val="26"/>
          <w:szCs w:val="26"/>
        </w:rPr>
        <w:t>протокол</w:t>
      </w:r>
      <w:r>
        <w:rPr>
          <w:sz w:val="26"/>
          <w:szCs w:val="26"/>
        </w:rPr>
        <w:t>ов</w:t>
      </w:r>
      <w:r w:rsidR="000A3DA6" w:rsidRPr="00BC7200">
        <w:rPr>
          <w:sz w:val="26"/>
          <w:szCs w:val="26"/>
        </w:rPr>
        <w:t xml:space="preserve"> эксперта по оцениванию ответов участников итогового собеседования</w:t>
      </w:r>
      <w:r>
        <w:rPr>
          <w:sz w:val="26"/>
          <w:szCs w:val="26"/>
        </w:rPr>
        <w:t>2024 года (по одному на каждого участника итогового собеседования);</w:t>
      </w:r>
    </w:p>
    <w:p w:rsidR="000A3DA6" w:rsidRDefault="000A3DA6" w:rsidP="000A3DA6">
      <w:pPr>
        <w:ind w:firstLine="710"/>
        <w:jc w:val="both"/>
        <w:rPr>
          <w:rStyle w:val="af6"/>
          <w:sz w:val="26"/>
          <w:szCs w:val="26"/>
        </w:rPr>
      </w:pPr>
      <w:r w:rsidRPr="00BC7200">
        <w:rPr>
          <w:sz w:val="26"/>
          <w:szCs w:val="26"/>
        </w:rPr>
        <w:t>КИМ итогового собеседования</w:t>
      </w:r>
      <w:r>
        <w:rPr>
          <w:rStyle w:val="af6"/>
          <w:sz w:val="26"/>
          <w:szCs w:val="26"/>
        </w:rPr>
        <w:t>;</w:t>
      </w:r>
    </w:p>
    <w:p w:rsidR="000A3DA6" w:rsidRDefault="000A3DA6" w:rsidP="000A3DA6">
      <w:pPr>
        <w:ind w:firstLine="710"/>
        <w:jc w:val="both"/>
        <w:rPr>
          <w:rStyle w:val="af6"/>
          <w:sz w:val="26"/>
          <w:szCs w:val="26"/>
        </w:rPr>
      </w:pPr>
      <w:r>
        <w:rPr>
          <w:rStyle w:val="af6"/>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rStyle w:val="af6"/>
          <w:sz w:val="26"/>
          <w:szCs w:val="26"/>
        </w:rPr>
        <w:t xml:space="preserve">; </w:t>
      </w:r>
    </w:p>
    <w:p w:rsidR="000A3DA6" w:rsidRPr="00BC7200" w:rsidRDefault="000A3DA6" w:rsidP="000A3DA6">
      <w:pPr>
        <w:ind w:firstLine="710"/>
        <w:jc w:val="both"/>
        <w:rPr>
          <w:sz w:val="26"/>
          <w:szCs w:val="26"/>
        </w:rPr>
      </w:pPr>
      <w:r>
        <w:rPr>
          <w:rStyle w:val="af6"/>
          <w:sz w:val="26"/>
          <w:szCs w:val="26"/>
        </w:rPr>
        <w:t>черновик</w:t>
      </w:r>
      <w:r w:rsidR="00BE2C1F">
        <w:rPr>
          <w:rStyle w:val="af6"/>
          <w:sz w:val="26"/>
          <w:szCs w:val="26"/>
        </w:rPr>
        <w:t>и</w:t>
      </w:r>
      <w:r>
        <w:rPr>
          <w:rStyle w:val="af6"/>
          <w:sz w:val="26"/>
          <w:szCs w:val="26"/>
        </w:rPr>
        <w:t xml:space="preserve"> для эксперта </w:t>
      </w:r>
      <w:r>
        <w:rPr>
          <w:sz w:val="26"/>
          <w:szCs w:val="26"/>
        </w:rPr>
        <w:t>(</w:t>
      </w:r>
      <w:r>
        <w:rPr>
          <w:rStyle w:val="af6"/>
          <w:sz w:val="26"/>
          <w:szCs w:val="26"/>
        </w:rPr>
        <w:t>при необходимости).</w:t>
      </w:r>
    </w:p>
    <w:p w:rsidR="000A3DA6" w:rsidRPr="00BC7200" w:rsidRDefault="000A3DA6" w:rsidP="000A3DA6">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Pr>
          <w:sz w:val="26"/>
          <w:szCs w:val="26"/>
        </w:rPr>
        <w:t xml:space="preserve"> эксперта</w:t>
      </w:r>
      <w:r w:rsidRPr="00BC7200">
        <w:rPr>
          <w:sz w:val="26"/>
          <w:szCs w:val="26"/>
        </w:rPr>
        <w:t xml:space="preserve"> по оцениванию ответов участников итогового собеседования).</w:t>
      </w:r>
    </w:p>
    <w:p w:rsidR="000A3DA6" w:rsidRPr="00BC7200" w:rsidRDefault="000A3DA6" w:rsidP="000A3DA6">
      <w:pPr>
        <w:ind w:firstLine="710"/>
        <w:jc w:val="both"/>
        <w:rPr>
          <w:b/>
          <w:sz w:val="26"/>
          <w:szCs w:val="26"/>
        </w:rPr>
      </w:pPr>
      <w:r w:rsidRPr="00BC7200">
        <w:rPr>
          <w:b/>
          <w:sz w:val="26"/>
          <w:szCs w:val="26"/>
        </w:rPr>
        <w:t>Во время проведения итогового собеседования:</w:t>
      </w:r>
    </w:p>
    <w:p w:rsidR="000A3DA6" w:rsidRPr="00BC7200" w:rsidRDefault="000A3DA6" w:rsidP="000A3DA6">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w:t>
      </w:r>
      <w:r>
        <w:rPr>
          <w:sz w:val="26"/>
          <w:szCs w:val="26"/>
        </w:rPr>
        <w:br/>
      </w:r>
      <w:r w:rsidRPr="00BC7200">
        <w:rPr>
          <w:sz w:val="26"/>
          <w:szCs w:val="26"/>
        </w:rPr>
        <w:t xml:space="preserve">в </w:t>
      </w:r>
      <w:r>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Pr>
          <w:sz w:val="26"/>
          <w:szCs w:val="26"/>
        </w:rPr>
        <w:t xml:space="preserve">схема оценивания </w:t>
      </w:r>
      <w:r w:rsidRPr="00BC7200">
        <w:rPr>
          <w:sz w:val="26"/>
          <w:szCs w:val="26"/>
        </w:rPr>
        <w:t>определяется ОИВ);</w:t>
      </w:r>
    </w:p>
    <w:p w:rsidR="000A3DA6" w:rsidRPr="00BC7200" w:rsidRDefault="000A3DA6" w:rsidP="000A3DA6">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rsidR="000A3DA6" w:rsidRDefault="000A3DA6" w:rsidP="000A3DA6">
      <w:pPr>
        <w:ind w:firstLine="710"/>
        <w:jc w:val="both"/>
        <w:rPr>
          <w:sz w:val="26"/>
          <w:szCs w:val="26"/>
        </w:rPr>
      </w:pPr>
      <w:r w:rsidRPr="00BC7200">
        <w:rPr>
          <w:sz w:val="26"/>
          <w:szCs w:val="26"/>
        </w:rPr>
        <w:t>ФИО участника;</w:t>
      </w:r>
    </w:p>
    <w:p w:rsidR="000A3DA6" w:rsidRPr="00BC7200" w:rsidRDefault="000A3DA6" w:rsidP="000A3DA6">
      <w:pPr>
        <w:ind w:firstLine="710"/>
        <w:jc w:val="both"/>
        <w:rPr>
          <w:sz w:val="26"/>
          <w:szCs w:val="26"/>
        </w:rPr>
      </w:pPr>
      <w:r>
        <w:rPr>
          <w:sz w:val="26"/>
          <w:szCs w:val="26"/>
        </w:rPr>
        <w:t xml:space="preserve">класс; </w:t>
      </w:r>
    </w:p>
    <w:p w:rsidR="000A3DA6" w:rsidRDefault="000A3DA6" w:rsidP="000A3DA6">
      <w:pPr>
        <w:ind w:firstLine="710"/>
        <w:jc w:val="both"/>
        <w:rPr>
          <w:sz w:val="26"/>
          <w:szCs w:val="26"/>
        </w:rPr>
      </w:pPr>
      <w:r w:rsidRPr="00BC7200">
        <w:rPr>
          <w:sz w:val="26"/>
          <w:szCs w:val="26"/>
        </w:rPr>
        <w:t xml:space="preserve">номер </w:t>
      </w:r>
      <w:r>
        <w:rPr>
          <w:sz w:val="26"/>
          <w:szCs w:val="26"/>
        </w:rPr>
        <w:t>аудитории</w:t>
      </w:r>
      <w:r w:rsidRPr="00BC7200">
        <w:rPr>
          <w:sz w:val="26"/>
          <w:szCs w:val="26"/>
        </w:rPr>
        <w:t>;</w:t>
      </w:r>
    </w:p>
    <w:p w:rsidR="000A3DA6" w:rsidRPr="00BC7200" w:rsidRDefault="000A3DA6" w:rsidP="000A3DA6">
      <w:pPr>
        <w:ind w:firstLine="710"/>
        <w:jc w:val="both"/>
        <w:rPr>
          <w:sz w:val="26"/>
          <w:szCs w:val="26"/>
        </w:rPr>
      </w:pPr>
      <w:r w:rsidRPr="00BC7200">
        <w:rPr>
          <w:sz w:val="26"/>
          <w:szCs w:val="26"/>
        </w:rPr>
        <w:t>номер варианта;</w:t>
      </w:r>
    </w:p>
    <w:p w:rsidR="000A3DA6" w:rsidRPr="00BC7200" w:rsidRDefault="000A3DA6" w:rsidP="000A3DA6">
      <w:pPr>
        <w:ind w:firstLine="710"/>
        <w:jc w:val="both"/>
        <w:rPr>
          <w:sz w:val="26"/>
          <w:szCs w:val="26"/>
        </w:rPr>
      </w:pPr>
      <w:r w:rsidRPr="00BC7200">
        <w:rPr>
          <w:sz w:val="26"/>
          <w:szCs w:val="26"/>
        </w:rPr>
        <w:t>баллы по каждому критерию оценивания;</w:t>
      </w:r>
    </w:p>
    <w:p w:rsidR="000A3DA6" w:rsidRPr="00BC7200" w:rsidRDefault="000A3DA6" w:rsidP="000A3DA6">
      <w:pPr>
        <w:ind w:firstLine="710"/>
        <w:jc w:val="both"/>
        <w:rPr>
          <w:sz w:val="26"/>
          <w:szCs w:val="26"/>
        </w:rPr>
      </w:pPr>
      <w:r w:rsidRPr="00BC7200">
        <w:rPr>
          <w:sz w:val="26"/>
          <w:szCs w:val="26"/>
        </w:rPr>
        <w:t>общее количество баллов;</w:t>
      </w:r>
    </w:p>
    <w:p w:rsidR="000A3DA6" w:rsidRDefault="000A3DA6" w:rsidP="000A3DA6">
      <w:pPr>
        <w:ind w:firstLine="710"/>
        <w:jc w:val="both"/>
        <w:rPr>
          <w:sz w:val="26"/>
          <w:szCs w:val="26"/>
        </w:rPr>
      </w:pPr>
      <w:r w:rsidRPr="00BC7200">
        <w:rPr>
          <w:sz w:val="26"/>
          <w:szCs w:val="26"/>
        </w:rPr>
        <w:t>отметку «зачет»/ «незачет»;</w:t>
      </w:r>
    </w:p>
    <w:p w:rsidR="000A3DA6" w:rsidRPr="00BC7200" w:rsidRDefault="000A3DA6" w:rsidP="000A3DA6">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0A3DA6" w:rsidRPr="00BC7200" w:rsidRDefault="000A3DA6" w:rsidP="000A3DA6">
      <w:pPr>
        <w:ind w:firstLine="710"/>
        <w:jc w:val="both"/>
        <w:rPr>
          <w:sz w:val="26"/>
          <w:szCs w:val="26"/>
        </w:rPr>
      </w:pPr>
      <w:r w:rsidRPr="00BC7200">
        <w:rPr>
          <w:sz w:val="26"/>
          <w:szCs w:val="26"/>
        </w:rPr>
        <w:t>ФИО, подпись и дату проверки.</w:t>
      </w:r>
    </w:p>
    <w:p w:rsidR="000A3DA6" w:rsidRPr="00BC7200" w:rsidRDefault="000A3DA6" w:rsidP="000A3DA6">
      <w:pPr>
        <w:ind w:firstLine="710"/>
        <w:jc w:val="both"/>
        <w:rPr>
          <w:sz w:val="26"/>
          <w:szCs w:val="26"/>
        </w:rPr>
      </w:pPr>
      <w:r w:rsidRPr="00BC7200">
        <w:rPr>
          <w:sz w:val="26"/>
          <w:szCs w:val="26"/>
        </w:rPr>
        <w:t>По окончании проведения итогового собеседования пересчит</w:t>
      </w:r>
      <w:r>
        <w:rPr>
          <w:sz w:val="26"/>
          <w:szCs w:val="26"/>
        </w:rPr>
        <w:t>ать</w:t>
      </w:r>
      <w:r w:rsidRPr="00BC7200">
        <w:rPr>
          <w:sz w:val="26"/>
          <w:szCs w:val="26"/>
        </w:rPr>
        <w:t xml:space="preserve"> протоколы эксперта по оцениванию ответов участников итогового собеседования, упаков</w:t>
      </w:r>
      <w:r>
        <w:rPr>
          <w:sz w:val="26"/>
          <w:szCs w:val="26"/>
        </w:rPr>
        <w:t>ать</w:t>
      </w:r>
      <w:r w:rsidRPr="00BC7200">
        <w:rPr>
          <w:sz w:val="26"/>
          <w:szCs w:val="26"/>
        </w:rPr>
        <w:t xml:space="preserve"> их в конверт </w:t>
      </w:r>
      <w:r>
        <w:rPr>
          <w:sz w:val="26"/>
          <w:szCs w:val="26"/>
        </w:rPr>
        <w:br/>
      </w:r>
      <w:r w:rsidRPr="00BC7200">
        <w:rPr>
          <w:sz w:val="26"/>
          <w:szCs w:val="26"/>
        </w:rPr>
        <w:t>и в запечатанном виде переда</w:t>
      </w:r>
      <w:r>
        <w:rPr>
          <w:sz w:val="26"/>
          <w:szCs w:val="26"/>
        </w:rPr>
        <w:t>ть</w:t>
      </w:r>
      <w:r w:rsidRPr="00BC7200">
        <w:rPr>
          <w:sz w:val="26"/>
          <w:szCs w:val="26"/>
        </w:rPr>
        <w:t xml:space="preserve"> собеседнику</w:t>
      </w:r>
      <w:r>
        <w:rPr>
          <w:sz w:val="26"/>
          <w:szCs w:val="26"/>
        </w:rPr>
        <w:t xml:space="preserve"> вместе с КИМ итогового собеседования, выданным эксперту, листами бумаги для черновиков для эксперта (при наличии).</w:t>
      </w:r>
    </w:p>
    <w:p w:rsidR="000A3DA6" w:rsidRPr="00BC7200" w:rsidRDefault="000A3DA6" w:rsidP="000A3DA6">
      <w:pPr>
        <w:ind w:firstLine="710"/>
        <w:jc w:val="both"/>
        <w:rPr>
          <w:b/>
          <w:sz w:val="26"/>
          <w:szCs w:val="26"/>
        </w:rPr>
      </w:pPr>
      <w:r w:rsidRPr="00BC7200">
        <w:rPr>
          <w:b/>
          <w:sz w:val="26"/>
          <w:szCs w:val="26"/>
        </w:rPr>
        <w:t>Эксперт не должен вмешиваться в беседу участника и собеседника!</w:t>
      </w:r>
    </w:p>
    <w:p w:rsidR="000A3DA6" w:rsidRDefault="000A3DA6" w:rsidP="000A3DA6">
      <w:pPr>
        <w:ind w:firstLine="708"/>
        <w:jc w:val="both"/>
        <w:rPr>
          <w:b/>
          <w:sz w:val="26"/>
          <w:szCs w:val="26"/>
        </w:rPr>
      </w:pPr>
      <w:r w:rsidRPr="00BC7200">
        <w:rPr>
          <w:b/>
          <w:sz w:val="26"/>
          <w:szCs w:val="26"/>
        </w:rPr>
        <w:t xml:space="preserve">Если эксперт находится в </w:t>
      </w:r>
      <w:r>
        <w:rPr>
          <w:b/>
          <w:sz w:val="26"/>
          <w:szCs w:val="26"/>
        </w:rPr>
        <w:t>аудитории</w:t>
      </w:r>
      <w:r w:rsidRPr="00BC7200">
        <w:rPr>
          <w:b/>
          <w:sz w:val="26"/>
          <w:szCs w:val="26"/>
        </w:rPr>
        <w:t xml:space="preserve"> проведения итогового собеседования, </w:t>
      </w:r>
      <w:r>
        <w:rPr>
          <w:b/>
          <w:sz w:val="26"/>
          <w:szCs w:val="26"/>
        </w:rPr>
        <w:br/>
      </w:r>
      <w:r w:rsidRPr="00BC7200">
        <w:rPr>
          <w:b/>
          <w:sz w:val="26"/>
          <w:szCs w:val="26"/>
        </w:rPr>
        <w:t>его рабочее место рекомендуется определить в той части учебного кабинета, котор</w:t>
      </w:r>
      <w:r>
        <w:rPr>
          <w:b/>
          <w:sz w:val="26"/>
          <w:szCs w:val="26"/>
        </w:rPr>
        <w:t>ую</w:t>
      </w:r>
      <w:r w:rsidRPr="00BC7200">
        <w:rPr>
          <w:b/>
          <w:sz w:val="26"/>
          <w:szCs w:val="26"/>
        </w:rPr>
        <w:t xml:space="preserve"> участник итогового собеседования зрительно не сможет наблюдать </w:t>
      </w:r>
      <w:r>
        <w:rPr>
          <w:b/>
          <w:sz w:val="26"/>
          <w:szCs w:val="26"/>
        </w:rPr>
        <w:br/>
      </w:r>
      <w:r w:rsidRPr="00BC7200">
        <w:rPr>
          <w:b/>
          <w:sz w:val="26"/>
          <w:szCs w:val="26"/>
        </w:rPr>
        <w:t xml:space="preserve">(и, соответственно, отвлекаться) на процесс оценивания итогового собеседования. </w:t>
      </w:r>
    </w:p>
    <w:p w:rsidR="000A3DA6" w:rsidRDefault="000A3DA6" w:rsidP="000A3DA6">
      <w:pPr>
        <w:spacing w:after="200" w:line="276" w:lineRule="auto"/>
        <w:rPr>
          <w:b/>
          <w:sz w:val="26"/>
          <w:szCs w:val="26"/>
        </w:rPr>
      </w:pPr>
      <w:r>
        <w:rPr>
          <w:b/>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26" w:name="_Toc26878818"/>
      <w:bookmarkStart w:id="27" w:name="_Toc120092736"/>
      <w:r w:rsidRPr="00966FB5">
        <w:rPr>
          <w:rFonts w:ascii="Times New Roman" w:hAnsi="Times New Roman"/>
          <w:color w:val="auto"/>
          <w:szCs w:val="26"/>
        </w:rPr>
        <w:lastRenderedPageBreak/>
        <w:t xml:space="preserve">Приложение 5. Инструкция для организатора проведения </w:t>
      </w:r>
      <w:r>
        <w:rPr>
          <w:rFonts w:ascii="Times New Roman" w:hAnsi="Times New Roman"/>
          <w:color w:val="auto"/>
          <w:szCs w:val="26"/>
        </w:rPr>
        <w:br/>
      </w:r>
      <w:r w:rsidRPr="00966FB5">
        <w:rPr>
          <w:rFonts w:ascii="Times New Roman" w:hAnsi="Times New Roman"/>
          <w:color w:val="auto"/>
          <w:szCs w:val="26"/>
        </w:rPr>
        <w:t>итогового собеседования</w:t>
      </w:r>
      <w:bookmarkEnd w:id="26"/>
      <w:bookmarkEnd w:id="27"/>
    </w:p>
    <w:p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rsidR="000A3DA6"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Pr>
          <w:sz w:val="26"/>
          <w:szCs w:val="26"/>
        </w:rPr>
        <w:t>аудитории</w:t>
      </w:r>
      <w:r w:rsidRPr="00BC7200">
        <w:rPr>
          <w:sz w:val="26"/>
          <w:szCs w:val="26"/>
        </w:rPr>
        <w:t xml:space="preserve"> проведения итогового собеседования;</w:t>
      </w:r>
    </w:p>
    <w:p w:rsidR="000A3DA6" w:rsidRDefault="000A3DA6" w:rsidP="000A3DA6">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0A3DA6" w:rsidRPr="00BC7200" w:rsidRDefault="000A3DA6" w:rsidP="000A3DA6">
      <w:pPr>
        <w:ind w:firstLine="710"/>
        <w:jc w:val="both"/>
        <w:rPr>
          <w:sz w:val="26"/>
          <w:szCs w:val="26"/>
        </w:rPr>
      </w:pPr>
      <w:r w:rsidRPr="001742B8">
        <w:rPr>
          <w:sz w:val="26"/>
          <w:szCs w:val="26"/>
        </w:rPr>
        <w:t>после окончания итогового собеседования для отдельного участника</w:t>
      </w:r>
      <w:r w:rsidR="00773837">
        <w:rPr>
          <w:sz w:val="26"/>
          <w:szCs w:val="26"/>
        </w:rPr>
        <w:t xml:space="preserve"> </w:t>
      </w:r>
      <w:r w:rsidRPr="001742B8">
        <w:rPr>
          <w:sz w:val="26"/>
          <w:szCs w:val="26"/>
        </w:rPr>
        <w:t>сопроводить такого участника в учебный кабинет</w:t>
      </w:r>
      <w:r w:rsidRPr="00BE0DF3">
        <w:rPr>
          <w:sz w:val="26"/>
          <w:szCs w:val="26"/>
        </w:rPr>
        <w:t xml:space="preserve"> для участников, прошедших итоговое собеседование</w:t>
      </w:r>
      <w:r w:rsidRPr="00BC7200">
        <w:rPr>
          <w:sz w:val="26"/>
          <w:szCs w:val="26"/>
        </w:rPr>
        <w:t>;</w:t>
      </w:r>
    </w:p>
    <w:p w:rsidR="000A3DA6" w:rsidRPr="00BC7200" w:rsidRDefault="000A3DA6" w:rsidP="000A3DA6">
      <w:pPr>
        <w:ind w:firstLine="710"/>
        <w:jc w:val="both"/>
        <w:rPr>
          <w:sz w:val="26"/>
          <w:szCs w:val="26"/>
        </w:rPr>
      </w:pPr>
      <w:r w:rsidRPr="00BC7200">
        <w:rPr>
          <w:sz w:val="26"/>
          <w:szCs w:val="26"/>
        </w:rPr>
        <w:t xml:space="preserve">информировать ответственного организатора образовательной организации </w:t>
      </w:r>
      <w:r>
        <w:rPr>
          <w:sz w:val="26"/>
          <w:szCs w:val="26"/>
        </w:rPr>
        <w:br/>
      </w:r>
      <w:r w:rsidRPr="00BC7200">
        <w:rPr>
          <w:sz w:val="26"/>
          <w:szCs w:val="26"/>
        </w:rPr>
        <w:t>об отсутствии участника итогового собеседования в образовательной организации;</w:t>
      </w:r>
    </w:p>
    <w:p w:rsidR="000A3DA6" w:rsidRPr="00BC7200" w:rsidRDefault="000A3DA6" w:rsidP="000A3DA6">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0A3DA6" w:rsidRPr="00BC7200" w:rsidRDefault="000A3DA6" w:rsidP="000A3DA6">
      <w:pPr>
        <w:ind w:firstLine="710"/>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BC7200">
        <w:rPr>
          <w:sz w:val="26"/>
          <w:szCs w:val="26"/>
        </w:rPr>
        <w:t xml:space="preserve"> в случае </w:t>
      </w:r>
      <w:r>
        <w:rPr>
          <w:sz w:val="26"/>
          <w:szCs w:val="26"/>
        </w:rPr>
        <w:br/>
      </w:r>
      <w:r w:rsidRPr="00BC7200">
        <w:rPr>
          <w:sz w:val="26"/>
          <w:szCs w:val="26"/>
        </w:rPr>
        <w:t>если итоговое собеседование проводится во время учебного процесса в образовательной организации;</w:t>
      </w:r>
    </w:p>
    <w:p w:rsidR="000A3DA6" w:rsidRPr="00BC7200" w:rsidRDefault="000A3DA6" w:rsidP="000A3DA6">
      <w:pPr>
        <w:ind w:firstLine="710"/>
        <w:jc w:val="both"/>
        <w:rPr>
          <w:sz w:val="26"/>
          <w:szCs w:val="26"/>
        </w:rPr>
      </w:pPr>
      <w:r w:rsidRPr="00BC7200">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00773837">
        <w:rPr>
          <w:sz w:val="26"/>
          <w:szCs w:val="26"/>
        </w:rPr>
        <w:t xml:space="preserve"> </w:t>
      </w:r>
      <w:r w:rsidRPr="00BC7200">
        <w:rPr>
          <w:sz w:val="26"/>
          <w:szCs w:val="26"/>
        </w:rPr>
        <w:t>ответственному организатору образовательной организации.</w:t>
      </w:r>
    </w:p>
    <w:p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28" w:name="_Toc26878819"/>
      <w:bookmarkStart w:id="29" w:name="_Toc120092737"/>
      <w:r w:rsidRPr="00FA1CEA">
        <w:rPr>
          <w:rFonts w:ascii="Times New Roman" w:hAnsi="Times New Roman"/>
          <w:color w:val="auto"/>
          <w:szCs w:val="26"/>
        </w:rPr>
        <w:lastRenderedPageBreak/>
        <w:t>Приложение 6. 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8"/>
      <w:bookmarkEnd w:id="29"/>
    </w:p>
    <w:p w:rsidR="000A3DA6" w:rsidRPr="00FA1CEA" w:rsidRDefault="000A3DA6" w:rsidP="000A3DA6">
      <w:pPr>
        <w:rPr>
          <w:b/>
          <w:sz w:val="26"/>
          <w:szCs w:val="26"/>
        </w:rPr>
      </w:pPr>
      <w:r w:rsidRPr="00FA1CEA">
        <w:rPr>
          <w:b/>
          <w:sz w:val="26"/>
          <w:szCs w:val="26"/>
        </w:rPr>
        <w:t>Задание 1.Чтение текста вслух</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rsidTr="007C48AC">
        <w:trPr>
          <w:cantSplit/>
        </w:trPr>
        <w:tc>
          <w:tcPr>
            <w:tcW w:w="993"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1</w:t>
            </w:r>
          </w:p>
        </w:tc>
        <w:tc>
          <w:tcPr>
            <w:tcW w:w="7287" w:type="dxa"/>
          </w:tcPr>
          <w:p w:rsidR="000A3DA6" w:rsidRPr="00FA1CEA" w:rsidRDefault="000A3DA6" w:rsidP="007838CD">
            <w:pPr>
              <w:pStyle w:val="a5"/>
              <w:tabs>
                <w:tab w:val="center" w:pos="4677"/>
                <w:tab w:val="right" w:pos="9355"/>
              </w:tabs>
              <w:ind w:left="0"/>
              <w:rPr>
                <w:sz w:val="26"/>
                <w:szCs w:val="26"/>
              </w:rPr>
            </w:pPr>
            <w:r w:rsidRPr="00FA1CEA">
              <w:rPr>
                <w:b/>
                <w:sz w:val="26"/>
                <w:szCs w:val="26"/>
              </w:rPr>
              <w:t>Интонация</w:t>
            </w:r>
          </w:p>
        </w:tc>
        <w:tc>
          <w:tcPr>
            <w:tcW w:w="1076"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Pr>
        <w:tc>
          <w:tcPr>
            <w:tcW w:w="993"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Height w:val="529"/>
        </w:trPr>
        <w:tc>
          <w:tcPr>
            <w:tcW w:w="993" w:type="dxa"/>
            <w:vMerge/>
          </w:tcPr>
          <w:p w:rsidR="000A3DA6" w:rsidRPr="00FA1CEA" w:rsidRDefault="000A3DA6" w:rsidP="007C48AC">
            <w:pPr>
              <w:pStyle w:val="a5"/>
              <w:tabs>
                <w:tab w:val="center" w:pos="4677"/>
                <w:tab w:val="right" w:pos="9355"/>
              </w:tabs>
              <w:ind w:left="0"/>
              <w:jc w:val="both"/>
              <w:rPr>
                <w:b/>
                <w:sz w:val="26"/>
                <w:szCs w:val="26"/>
              </w:rPr>
            </w:pPr>
          </w:p>
        </w:tc>
        <w:tc>
          <w:tcPr>
            <w:tcW w:w="7287" w:type="dxa"/>
          </w:tcPr>
          <w:p w:rsidR="000A3DA6" w:rsidRPr="00FA1CEA" w:rsidRDefault="000A3DA6" w:rsidP="007C48AC">
            <w:pPr>
              <w:pStyle w:val="a5"/>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Height w:val="165"/>
        </w:trPr>
        <w:tc>
          <w:tcPr>
            <w:tcW w:w="993"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2</w:t>
            </w:r>
          </w:p>
        </w:tc>
        <w:tc>
          <w:tcPr>
            <w:tcW w:w="7287" w:type="dxa"/>
          </w:tcPr>
          <w:p w:rsidR="000A3DA6" w:rsidRPr="00FA1CEA" w:rsidRDefault="000A3DA6" w:rsidP="007838CD">
            <w:pPr>
              <w:pStyle w:val="a5"/>
              <w:tabs>
                <w:tab w:val="center" w:pos="4677"/>
                <w:tab w:val="right" w:pos="9355"/>
              </w:tabs>
              <w:ind w:left="0"/>
              <w:rPr>
                <w:sz w:val="26"/>
                <w:szCs w:val="26"/>
              </w:rPr>
            </w:pPr>
            <w:r w:rsidRPr="00FA1CEA">
              <w:rPr>
                <w:b/>
                <w:sz w:val="26"/>
                <w:szCs w:val="26"/>
              </w:rPr>
              <w:t>Темп чтения</w:t>
            </w:r>
          </w:p>
        </w:tc>
        <w:tc>
          <w:tcPr>
            <w:tcW w:w="1076"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Height w:val="403"/>
        </w:trPr>
        <w:tc>
          <w:tcPr>
            <w:tcW w:w="993"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993" w:type="dxa"/>
            <w:vMerge/>
          </w:tcPr>
          <w:p w:rsidR="000A3DA6" w:rsidRPr="00FA1CEA" w:rsidRDefault="000A3DA6" w:rsidP="007C48AC">
            <w:pPr>
              <w:pStyle w:val="a5"/>
              <w:tabs>
                <w:tab w:val="center" w:pos="4677"/>
                <w:tab w:val="right" w:pos="9355"/>
              </w:tabs>
              <w:ind w:left="0"/>
              <w:jc w:val="both"/>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7838CD" w:rsidRPr="00FA1CEA" w:rsidTr="007C48AC">
        <w:trPr>
          <w:cantSplit/>
        </w:trPr>
        <w:tc>
          <w:tcPr>
            <w:tcW w:w="993" w:type="dxa"/>
          </w:tcPr>
          <w:p w:rsidR="007838CD" w:rsidRPr="00FA1CEA" w:rsidRDefault="007838CD" w:rsidP="007838CD">
            <w:pPr>
              <w:pStyle w:val="a5"/>
              <w:tabs>
                <w:tab w:val="center" w:pos="4677"/>
                <w:tab w:val="right" w:pos="9355"/>
              </w:tabs>
              <w:ind w:left="0"/>
              <w:jc w:val="center"/>
              <w:rPr>
                <w:b/>
                <w:sz w:val="26"/>
                <w:szCs w:val="26"/>
              </w:rPr>
            </w:pPr>
            <w:r>
              <w:rPr>
                <w:b/>
                <w:sz w:val="26"/>
                <w:szCs w:val="26"/>
              </w:rPr>
              <w:t>Ч3</w:t>
            </w:r>
          </w:p>
        </w:tc>
        <w:tc>
          <w:tcPr>
            <w:tcW w:w="7287" w:type="dxa"/>
          </w:tcPr>
          <w:p w:rsidR="007838CD" w:rsidRPr="00FA1CEA" w:rsidRDefault="007838CD" w:rsidP="007838CD">
            <w:pPr>
              <w:pStyle w:val="a5"/>
              <w:tabs>
                <w:tab w:val="center" w:pos="4677"/>
                <w:tab w:val="right" w:pos="9355"/>
              </w:tabs>
              <w:ind w:left="0"/>
              <w:rPr>
                <w:sz w:val="26"/>
                <w:szCs w:val="26"/>
              </w:rPr>
            </w:pPr>
            <w:r w:rsidRPr="007838CD">
              <w:rPr>
                <w:b/>
                <w:sz w:val="26"/>
                <w:szCs w:val="26"/>
              </w:rPr>
              <w:t>Искажение слов</w:t>
            </w:r>
          </w:p>
        </w:tc>
        <w:tc>
          <w:tcPr>
            <w:tcW w:w="1076" w:type="dxa"/>
          </w:tcPr>
          <w:p w:rsidR="007838CD" w:rsidRPr="00FA1CEA" w:rsidRDefault="007838CD" w:rsidP="007C48AC">
            <w:pPr>
              <w:pStyle w:val="a5"/>
              <w:tabs>
                <w:tab w:val="center" w:pos="4677"/>
                <w:tab w:val="right" w:pos="9355"/>
              </w:tabs>
              <w:ind w:left="0"/>
              <w:jc w:val="center"/>
              <w:rPr>
                <w:sz w:val="26"/>
                <w:szCs w:val="26"/>
              </w:rPr>
            </w:pPr>
          </w:p>
        </w:tc>
      </w:tr>
      <w:tr w:rsidR="007838CD" w:rsidRPr="00FA1CEA" w:rsidTr="007C48AC">
        <w:trPr>
          <w:cantSplit/>
        </w:trPr>
        <w:tc>
          <w:tcPr>
            <w:tcW w:w="993" w:type="dxa"/>
          </w:tcPr>
          <w:p w:rsidR="007838CD" w:rsidRPr="00FA1CEA" w:rsidRDefault="007838CD" w:rsidP="007C48AC">
            <w:pPr>
              <w:pStyle w:val="a5"/>
              <w:tabs>
                <w:tab w:val="center" w:pos="4677"/>
                <w:tab w:val="right" w:pos="9355"/>
              </w:tabs>
              <w:ind w:left="0"/>
              <w:jc w:val="both"/>
              <w:rPr>
                <w:b/>
                <w:sz w:val="26"/>
                <w:szCs w:val="26"/>
              </w:rPr>
            </w:pPr>
          </w:p>
        </w:tc>
        <w:tc>
          <w:tcPr>
            <w:tcW w:w="7287" w:type="dxa"/>
          </w:tcPr>
          <w:p w:rsidR="007838CD" w:rsidRPr="00FA1CEA" w:rsidRDefault="007838CD" w:rsidP="007C48AC">
            <w:pPr>
              <w:pStyle w:val="a5"/>
              <w:tabs>
                <w:tab w:val="center" w:pos="4677"/>
                <w:tab w:val="right" w:pos="9355"/>
              </w:tabs>
              <w:ind w:left="0"/>
              <w:jc w:val="both"/>
              <w:rPr>
                <w:sz w:val="26"/>
                <w:szCs w:val="26"/>
              </w:rPr>
            </w:pPr>
            <w:r>
              <w:rPr>
                <w:sz w:val="26"/>
                <w:szCs w:val="26"/>
              </w:rPr>
              <w:t>Искажений слов нет</w:t>
            </w:r>
          </w:p>
        </w:tc>
        <w:tc>
          <w:tcPr>
            <w:tcW w:w="1076" w:type="dxa"/>
          </w:tcPr>
          <w:p w:rsidR="007838CD"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rsidTr="007C48AC">
        <w:trPr>
          <w:cantSplit/>
        </w:trPr>
        <w:tc>
          <w:tcPr>
            <w:tcW w:w="993" w:type="dxa"/>
          </w:tcPr>
          <w:p w:rsidR="007838CD" w:rsidRPr="00FA1CEA" w:rsidRDefault="007838CD" w:rsidP="007C48AC">
            <w:pPr>
              <w:pStyle w:val="a5"/>
              <w:tabs>
                <w:tab w:val="center" w:pos="4677"/>
                <w:tab w:val="right" w:pos="9355"/>
              </w:tabs>
              <w:ind w:left="0"/>
              <w:jc w:val="both"/>
              <w:rPr>
                <w:b/>
                <w:sz w:val="26"/>
                <w:szCs w:val="26"/>
              </w:rPr>
            </w:pPr>
          </w:p>
        </w:tc>
        <w:tc>
          <w:tcPr>
            <w:tcW w:w="7287" w:type="dxa"/>
          </w:tcPr>
          <w:p w:rsidR="007838CD" w:rsidRPr="00FA1CEA" w:rsidRDefault="007838CD" w:rsidP="007C48AC">
            <w:pPr>
              <w:pStyle w:val="a5"/>
              <w:tabs>
                <w:tab w:val="center" w:pos="4677"/>
                <w:tab w:val="right" w:pos="9355"/>
              </w:tabs>
              <w:ind w:left="0"/>
              <w:jc w:val="both"/>
              <w:rPr>
                <w:sz w:val="26"/>
                <w:szCs w:val="26"/>
              </w:rPr>
            </w:pPr>
            <w:r>
              <w:rPr>
                <w:sz w:val="26"/>
                <w:szCs w:val="26"/>
              </w:rPr>
              <w:t>Допущено одно искажение слова или более</w:t>
            </w:r>
          </w:p>
        </w:tc>
        <w:tc>
          <w:tcPr>
            <w:tcW w:w="1076" w:type="dxa"/>
          </w:tcPr>
          <w:p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3</w:t>
            </w:r>
          </w:p>
        </w:tc>
      </w:tr>
    </w:tbl>
    <w:p w:rsidR="000A3DA6" w:rsidRPr="00FA1CEA" w:rsidRDefault="000A3DA6" w:rsidP="000A3DA6">
      <w:pPr>
        <w:pStyle w:val="a5"/>
        <w:ind w:left="0" w:firstLine="567"/>
        <w:jc w:val="both"/>
        <w:rPr>
          <w:sz w:val="26"/>
          <w:szCs w:val="26"/>
        </w:rPr>
      </w:pPr>
    </w:p>
    <w:p w:rsidR="000A3DA6" w:rsidRPr="00FA1CEA" w:rsidRDefault="000A3DA6" w:rsidP="000A3DA6">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sidR="00773837">
        <w:rPr>
          <w:b/>
          <w:sz w:val="26"/>
          <w:szCs w:val="26"/>
        </w:rPr>
        <w:t xml:space="preserve"> </w:t>
      </w:r>
      <w:r>
        <w:rPr>
          <w:b/>
          <w:sz w:val="26"/>
          <w:szCs w:val="26"/>
        </w:rPr>
        <w:t>п</w:t>
      </w:r>
      <w:r w:rsidRPr="00FA1CEA">
        <w:rPr>
          <w:b/>
          <w:sz w:val="26"/>
          <w:szCs w:val="26"/>
        </w:rPr>
        <w:t>ересказ текста с включением приведённого высказывания</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0A3DA6" w:rsidRPr="00FA1CEA" w:rsidTr="007C48AC">
        <w:trPr>
          <w:cantSplit/>
        </w:trPr>
        <w:tc>
          <w:tcPr>
            <w:tcW w:w="126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w:t>
            </w:r>
          </w:p>
        </w:tc>
        <w:tc>
          <w:tcPr>
            <w:tcW w:w="702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rsidTr="007C48AC">
        <w:trPr>
          <w:cantSplit/>
          <w:trHeight w:val="334"/>
        </w:trPr>
        <w:tc>
          <w:tcPr>
            <w:tcW w:w="126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П1</w:t>
            </w: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b/>
                <w:sz w:val="26"/>
                <w:szCs w:val="26"/>
              </w:rPr>
              <w:t>Сохранение при пересказе микротем текста</w:t>
            </w:r>
          </w:p>
        </w:tc>
        <w:tc>
          <w:tcPr>
            <w:tcW w:w="1077" w:type="dxa"/>
          </w:tcPr>
          <w:p w:rsidR="000A3DA6" w:rsidRPr="00FA1CEA" w:rsidRDefault="000A3DA6" w:rsidP="007C48AC">
            <w:pPr>
              <w:pStyle w:val="a5"/>
              <w:tabs>
                <w:tab w:val="center" w:pos="4677"/>
                <w:tab w:val="right" w:pos="9355"/>
              </w:tabs>
              <w:ind w:left="0"/>
              <w:jc w:val="both"/>
              <w:rPr>
                <w:b/>
                <w:sz w:val="26"/>
                <w:szCs w:val="26"/>
              </w:rPr>
            </w:pPr>
          </w:p>
        </w:tc>
      </w:tr>
      <w:tr w:rsidR="000A3DA6" w:rsidRPr="00FA1CEA" w:rsidTr="007C48AC">
        <w:trPr>
          <w:cantSplit/>
          <w:trHeight w:val="315"/>
        </w:trPr>
        <w:tc>
          <w:tcPr>
            <w:tcW w:w="1260"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Все основные микротемы исходного текста сохранены</w:t>
            </w:r>
          </w:p>
        </w:tc>
        <w:tc>
          <w:tcPr>
            <w:tcW w:w="1077" w:type="dxa"/>
          </w:tcPr>
          <w:p w:rsidR="000A3DA6" w:rsidRPr="00FA1CEA" w:rsidRDefault="000A3DA6" w:rsidP="007C48AC">
            <w:pPr>
              <w:pStyle w:val="a5"/>
              <w:tabs>
                <w:tab w:val="center" w:pos="4677"/>
                <w:tab w:val="right" w:pos="9355"/>
              </w:tabs>
              <w:ind w:left="0"/>
              <w:jc w:val="center"/>
              <w:rPr>
                <w:sz w:val="26"/>
                <w:szCs w:val="26"/>
              </w:rPr>
            </w:pPr>
            <w:r>
              <w:rPr>
                <w:sz w:val="26"/>
                <w:szCs w:val="26"/>
              </w:rPr>
              <w:t>2</w:t>
            </w:r>
          </w:p>
        </w:tc>
      </w:tr>
      <w:tr w:rsidR="000A3DA6" w:rsidRPr="00FA1CEA" w:rsidTr="007C48AC">
        <w:trPr>
          <w:cantSplit/>
          <w:trHeight w:val="315"/>
        </w:trPr>
        <w:tc>
          <w:tcPr>
            <w:tcW w:w="1260" w:type="dxa"/>
            <w:vMerge/>
          </w:tcPr>
          <w:p w:rsidR="000A3DA6"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2A368A">
              <w:rPr>
                <w:sz w:val="26"/>
                <w:szCs w:val="26"/>
              </w:rPr>
              <w:t>Упущена или добавлена одна микротема</w:t>
            </w:r>
          </w:p>
        </w:tc>
        <w:tc>
          <w:tcPr>
            <w:tcW w:w="1077" w:type="dxa"/>
          </w:tcPr>
          <w:p w:rsidR="000A3DA6" w:rsidRDefault="000A3DA6" w:rsidP="007C48AC">
            <w:pPr>
              <w:pStyle w:val="a5"/>
              <w:tabs>
                <w:tab w:val="center" w:pos="4677"/>
                <w:tab w:val="right" w:pos="9355"/>
              </w:tabs>
              <w:ind w:left="0"/>
              <w:jc w:val="center"/>
              <w:rPr>
                <w:sz w:val="26"/>
                <w:szCs w:val="26"/>
              </w:rPr>
            </w:pPr>
            <w:r>
              <w:rPr>
                <w:sz w:val="26"/>
                <w:szCs w:val="26"/>
              </w:rPr>
              <w:t>1</w:t>
            </w:r>
          </w:p>
        </w:tc>
      </w:tr>
      <w:tr w:rsidR="000A3DA6" w:rsidRPr="00FA1CEA" w:rsidTr="007C48AC">
        <w:trPr>
          <w:cantSplit/>
          <w:trHeight w:val="358"/>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Pr>
                <w:sz w:val="26"/>
                <w:szCs w:val="26"/>
              </w:rPr>
              <w:t>Упущены или добавлены</w:t>
            </w:r>
            <w:r w:rsidR="007838CD">
              <w:rPr>
                <w:sz w:val="26"/>
                <w:szCs w:val="26"/>
              </w:rPr>
              <w:t xml:space="preserve"> </w:t>
            </w:r>
            <w:r>
              <w:rPr>
                <w:sz w:val="26"/>
                <w:szCs w:val="26"/>
              </w:rPr>
              <w:t>две и более</w:t>
            </w:r>
            <w:r w:rsidR="007838CD">
              <w:rPr>
                <w:sz w:val="26"/>
                <w:szCs w:val="26"/>
              </w:rPr>
              <w:t xml:space="preserve"> </w:t>
            </w:r>
            <w:r w:rsidRPr="002A368A">
              <w:rPr>
                <w:sz w:val="26"/>
                <w:szCs w:val="26"/>
              </w:rPr>
              <w:t>микротем</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Height w:val="411"/>
        </w:trPr>
        <w:tc>
          <w:tcPr>
            <w:tcW w:w="1260"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П2</w:t>
            </w: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Height w:val="352"/>
        </w:trPr>
        <w:tc>
          <w:tcPr>
            <w:tcW w:w="1260" w:type="dxa"/>
            <w:vMerge w:val="restart"/>
          </w:tcPr>
          <w:p w:rsidR="000A3DA6" w:rsidRPr="00FA1CEA" w:rsidRDefault="000A3DA6" w:rsidP="007C48AC">
            <w:pPr>
              <w:pStyle w:val="a5"/>
              <w:tabs>
                <w:tab w:val="center" w:pos="4677"/>
                <w:tab w:val="right" w:pos="9355"/>
              </w:tabs>
              <w:ind w:left="0"/>
              <w:jc w:val="center"/>
              <w:rPr>
                <w:b/>
                <w:sz w:val="26"/>
                <w:szCs w:val="26"/>
              </w:rPr>
            </w:pPr>
          </w:p>
          <w:p w:rsidR="000A3DA6" w:rsidRPr="00FA1CEA"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0A3DA6" w:rsidRPr="00FA1CEA" w:rsidRDefault="000A3DA6" w:rsidP="007838CD">
            <w:pPr>
              <w:pStyle w:val="a5"/>
              <w:tabs>
                <w:tab w:val="center" w:pos="4677"/>
                <w:tab w:val="right" w:pos="9355"/>
              </w:tabs>
              <w:ind w:left="0"/>
              <w:jc w:val="both"/>
              <w:rPr>
                <w:sz w:val="26"/>
                <w:szCs w:val="26"/>
              </w:rPr>
            </w:pPr>
            <w:r w:rsidRPr="00FA1CEA">
              <w:rPr>
                <w:sz w:val="26"/>
                <w:szCs w:val="26"/>
              </w:rPr>
              <w:t>или</w:t>
            </w:r>
            <w:r w:rsidR="007838CD">
              <w:rPr>
                <w:sz w:val="26"/>
                <w:szCs w:val="26"/>
              </w:rPr>
              <w:t xml:space="preserve"> </w:t>
            </w:r>
            <w:r w:rsidRPr="00FA1CEA">
              <w:rPr>
                <w:sz w:val="26"/>
                <w:szCs w:val="26"/>
              </w:rPr>
              <w:t>приведённое высказывание не включено в текст во время пересказа</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Pr>
        <w:tc>
          <w:tcPr>
            <w:tcW w:w="1260"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П3</w:t>
            </w:r>
          </w:p>
        </w:tc>
        <w:tc>
          <w:tcPr>
            <w:tcW w:w="7020"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Способы цитирования</w:t>
            </w:r>
          </w:p>
        </w:tc>
        <w:tc>
          <w:tcPr>
            <w:tcW w:w="1077"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Pr>
        <w:tc>
          <w:tcPr>
            <w:tcW w:w="1260" w:type="dxa"/>
            <w:vMerge w:val="restart"/>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Ошибок нет</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4</w:t>
            </w:r>
          </w:p>
        </w:tc>
      </w:tr>
    </w:tbl>
    <w:p w:rsidR="000A3DA6" w:rsidRDefault="000A3DA6" w:rsidP="000A3DA6">
      <w:pPr>
        <w:pStyle w:val="a5"/>
        <w:tabs>
          <w:tab w:val="left" w:pos="7380"/>
        </w:tabs>
        <w:ind w:left="0" w:right="849" w:firstLine="567"/>
        <w:jc w:val="both"/>
        <w:rPr>
          <w:b/>
          <w:sz w:val="22"/>
          <w:szCs w:val="26"/>
        </w:rPr>
      </w:pPr>
    </w:p>
    <w:p w:rsidR="000A3DA6" w:rsidRPr="00FA1CEA" w:rsidRDefault="000A3DA6" w:rsidP="000A3DA6">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9319F3">
        <w:rPr>
          <w:i/>
          <w:sz w:val="26"/>
          <w:szCs w:val="26"/>
        </w:rPr>
        <w:t>3</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4"/>
      </w:tblGrid>
      <w:tr w:rsidR="000A3DA6" w:rsidRPr="00FA1CEA" w:rsidTr="007838CD">
        <w:trPr>
          <w:cantSplit/>
          <w:trHeight w:val="20"/>
        </w:trPr>
        <w:tc>
          <w:tcPr>
            <w:tcW w:w="1276" w:type="dxa"/>
          </w:tcPr>
          <w:p w:rsidR="000A3DA6" w:rsidRPr="00FA1CEA" w:rsidRDefault="000A3DA6" w:rsidP="007C48AC">
            <w:pPr>
              <w:jc w:val="center"/>
              <w:rPr>
                <w:b/>
                <w:sz w:val="26"/>
                <w:szCs w:val="26"/>
              </w:rPr>
            </w:pPr>
            <w:r w:rsidRPr="00FA1CEA">
              <w:rPr>
                <w:b/>
                <w:sz w:val="26"/>
                <w:szCs w:val="26"/>
              </w:rPr>
              <w:t>№</w:t>
            </w:r>
          </w:p>
        </w:tc>
        <w:tc>
          <w:tcPr>
            <w:tcW w:w="6946" w:type="dxa"/>
          </w:tcPr>
          <w:p w:rsidR="000A3DA6" w:rsidRPr="00FA1CEA" w:rsidRDefault="000A3DA6" w:rsidP="007C48AC">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0A3DA6" w:rsidRPr="00FA1CEA" w:rsidRDefault="000A3DA6" w:rsidP="007C48AC">
            <w:pPr>
              <w:pStyle w:val="a5"/>
              <w:ind w:left="0"/>
              <w:jc w:val="center"/>
              <w:rPr>
                <w:sz w:val="26"/>
                <w:szCs w:val="26"/>
              </w:rPr>
            </w:pPr>
            <w:r w:rsidRPr="00FA1CEA">
              <w:rPr>
                <w:b/>
                <w:sz w:val="26"/>
                <w:szCs w:val="26"/>
              </w:rPr>
              <w:t>Баллы</w:t>
            </w:r>
          </w:p>
        </w:tc>
      </w:tr>
      <w:tr w:rsidR="000A3DA6" w:rsidRPr="00FA1CEA" w:rsidTr="007838CD">
        <w:trPr>
          <w:cantSplit/>
          <w:trHeight w:val="20"/>
        </w:trPr>
        <w:tc>
          <w:tcPr>
            <w:tcW w:w="1276"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М1</w:t>
            </w:r>
          </w:p>
        </w:tc>
        <w:tc>
          <w:tcPr>
            <w:tcW w:w="6946"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r w:rsidR="007838CD">
              <w:rPr>
                <w:b/>
                <w:sz w:val="26"/>
                <w:szCs w:val="26"/>
              </w:rPr>
              <w:t xml:space="preserve"> в монологическом высказывании</w:t>
            </w:r>
          </w:p>
        </w:tc>
        <w:tc>
          <w:tcPr>
            <w:tcW w:w="1134"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838CD">
        <w:trPr>
          <w:cantSplit/>
          <w:trHeight w:val="20"/>
        </w:trPr>
        <w:tc>
          <w:tcPr>
            <w:tcW w:w="1276"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6946" w:type="dxa"/>
          </w:tcPr>
          <w:p w:rsidR="000A3DA6" w:rsidRPr="00FA1CEA" w:rsidRDefault="000A3DA6" w:rsidP="007838CD">
            <w:pPr>
              <w:pStyle w:val="a5"/>
              <w:tabs>
                <w:tab w:val="center" w:pos="4677"/>
                <w:tab w:val="right" w:pos="9355"/>
              </w:tabs>
              <w:ind w:left="0"/>
              <w:jc w:val="both"/>
              <w:rPr>
                <w:b/>
                <w:sz w:val="26"/>
                <w:szCs w:val="26"/>
              </w:rPr>
            </w:pPr>
            <w:r w:rsidRPr="00FA1CEA">
              <w:rPr>
                <w:sz w:val="26"/>
                <w:szCs w:val="26"/>
              </w:rPr>
              <w:t xml:space="preserve">Участник </w:t>
            </w:r>
            <w:r>
              <w:rPr>
                <w:sz w:val="26"/>
                <w:szCs w:val="26"/>
              </w:rPr>
              <w:t xml:space="preserve">итогового собеседования </w:t>
            </w:r>
            <w:r w:rsidR="007838CD">
              <w:rPr>
                <w:sz w:val="26"/>
                <w:szCs w:val="26"/>
              </w:rPr>
              <w:t xml:space="preserve">полностью </w:t>
            </w:r>
            <w:r w:rsidRPr="00FA1CEA">
              <w:rPr>
                <w:sz w:val="26"/>
                <w:szCs w:val="26"/>
              </w:rPr>
              <w:t>справился с коммуникативной задачей</w:t>
            </w:r>
            <w:r w:rsidR="007838CD">
              <w:rPr>
                <w:sz w:val="26"/>
                <w:szCs w:val="26"/>
              </w:rPr>
              <w:t>: п</w:t>
            </w:r>
            <w:r w:rsidRPr="00FA1CEA">
              <w:rPr>
                <w:sz w:val="26"/>
                <w:szCs w:val="26"/>
              </w:rPr>
              <w:t>риведено не менее 10 фраз по теме высказывания.</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0A3DA6" w:rsidRPr="00FA1CEA" w:rsidTr="007838CD">
        <w:trPr>
          <w:cantSplit/>
          <w:trHeight w:val="20"/>
        </w:trPr>
        <w:tc>
          <w:tcPr>
            <w:tcW w:w="1276" w:type="dxa"/>
            <w:vMerge/>
          </w:tcPr>
          <w:p w:rsidR="000A3DA6" w:rsidRPr="00FA1CEA" w:rsidRDefault="000A3DA6" w:rsidP="007C48AC">
            <w:pPr>
              <w:pStyle w:val="a5"/>
              <w:tabs>
                <w:tab w:val="center" w:pos="4677"/>
                <w:tab w:val="right" w:pos="9355"/>
              </w:tabs>
              <w:ind w:left="0"/>
              <w:jc w:val="center"/>
              <w:rPr>
                <w:sz w:val="26"/>
                <w:szCs w:val="26"/>
              </w:rPr>
            </w:pPr>
          </w:p>
        </w:tc>
        <w:tc>
          <w:tcPr>
            <w:tcW w:w="6946" w:type="dxa"/>
          </w:tcPr>
          <w:p w:rsidR="000A3DA6" w:rsidRPr="00FA1CEA" w:rsidRDefault="007838CD" w:rsidP="007838CD">
            <w:pPr>
              <w:pStyle w:val="Default"/>
              <w:jc w:val="both"/>
              <w:rPr>
                <w:sz w:val="26"/>
                <w:szCs w:val="26"/>
              </w:rPr>
            </w:pPr>
            <w:r>
              <w:rPr>
                <w:sz w:val="26"/>
                <w:szCs w:val="26"/>
              </w:rPr>
              <w:t>Участник итогового собеседования частично справился с коммуникативной задачей: приведено 5-9</w:t>
            </w:r>
            <w:r w:rsidRPr="00FA1CEA">
              <w:rPr>
                <w:sz w:val="26"/>
                <w:szCs w:val="26"/>
              </w:rPr>
              <w:t xml:space="preserve"> фраз по теме высказывания.</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rsidTr="007838CD">
        <w:trPr>
          <w:cantSplit/>
          <w:trHeight w:val="20"/>
        </w:trPr>
        <w:tc>
          <w:tcPr>
            <w:tcW w:w="1276" w:type="dxa"/>
          </w:tcPr>
          <w:p w:rsidR="007838CD" w:rsidRPr="00FA1CEA" w:rsidRDefault="007838CD" w:rsidP="007C48AC">
            <w:pPr>
              <w:pStyle w:val="a5"/>
              <w:tabs>
                <w:tab w:val="center" w:pos="4677"/>
                <w:tab w:val="right" w:pos="9355"/>
              </w:tabs>
              <w:ind w:left="0"/>
              <w:jc w:val="center"/>
              <w:rPr>
                <w:sz w:val="26"/>
                <w:szCs w:val="26"/>
              </w:rPr>
            </w:pPr>
          </w:p>
        </w:tc>
        <w:tc>
          <w:tcPr>
            <w:tcW w:w="6946" w:type="dxa"/>
          </w:tcPr>
          <w:p w:rsidR="007838CD" w:rsidRDefault="007838CD">
            <w:pPr>
              <w:pStyle w:val="Default"/>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7838CD" w:rsidRPr="00FA1CEA" w:rsidTr="007C48AC">
        <w:trPr>
          <w:cantSplit/>
          <w:trHeight w:val="20"/>
        </w:trPr>
        <w:tc>
          <w:tcPr>
            <w:tcW w:w="1276" w:type="dxa"/>
          </w:tcPr>
          <w:p w:rsidR="007838CD" w:rsidRPr="00FA1CEA" w:rsidRDefault="007838CD" w:rsidP="007C48AC">
            <w:pPr>
              <w:pStyle w:val="a5"/>
              <w:tabs>
                <w:tab w:val="center" w:pos="4677"/>
                <w:tab w:val="right" w:pos="9355"/>
              </w:tabs>
              <w:ind w:left="0"/>
              <w:jc w:val="center"/>
              <w:rPr>
                <w:b/>
                <w:sz w:val="26"/>
                <w:szCs w:val="26"/>
              </w:rPr>
            </w:pPr>
            <w:r w:rsidRPr="00FA1CEA">
              <w:rPr>
                <w:b/>
                <w:sz w:val="26"/>
                <w:szCs w:val="26"/>
              </w:rPr>
              <w:t>М2</w:t>
            </w:r>
          </w:p>
        </w:tc>
        <w:tc>
          <w:tcPr>
            <w:tcW w:w="6946" w:type="dxa"/>
          </w:tcPr>
          <w:p w:rsidR="007838CD" w:rsidRPr="00FA1CEA" w:rsidRDefault="007838CD" w:rsidP="007C48AC">
            <w:pPr>
              <w:pStyle w:val="a5"/>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4" w:type="dxa"/>
          </w:tcPr>
          <w:p w:rsidR="007838CD" w:rsidRPr="00FA1CEA" w:rsidRDefault="007838CD" w:rsidP="007C48AC">
            <w:pPr>
              <w:pStyle w:val="a5"/>
              <w:tabs>
                <w:tab w:val="center" w:pos="4677"/>
                <w:tab w:val="right" w:pos="9355"/>
              </w:tabs>
              <w:ind w:left="0"/>
              <w:jc w:val="center"/>
              <w:rPr>
                <w:sz w:val="26"/>
                <w:szCs w:val="26"/>
              </w:rPr>
            </w:pPr>
          </w:p>
        </w:tc>
      </w:tr>
      <w:tr w:rsidR="007838CD" w:rsidRPr="00FA1CEA" w:rsidTr="007C48AC">
        <w:trPr>
          <w:cantSplit/>
          <w:trHeight w:val="20"/>
        </w:trPr>
        <w:tc>
          <w:tcPr>
            <w:tcW w:w="1276" w:type="dxa"/>
            <w:vMerge w:val="restart"/>
          </w:tcPr>
          <w:p w:rsidR="007838CD" w:rsidRPr="00FA1CEA" w:rsidRDefault="007838CD" w:rsidP="007C48AC">
            <w:pPr>
              <w:pStyle w:val="a5"/>
              <w:tabs>
                <w:tab w:val="center" w:pos="4677"/>
                <w:tab w:val="right" w:pos="9355"/>
              </w:tabs>
              <w:ind w:left="0"/>
              <w:jc w:val="center"/>
              <w:rPr>
                <w:b/>
                <w:sz w:val="26"/>
                <w:szCs w:val="26"/>
              </w:rPr>
            </w:pPr>
          </w:p>
        </w:tc>
        <w:tc>
          <w:tcPr>
            <w:tcW w:w="6946" w:type="dxa"/>
          </w:tcPr>
          <w:p w:rsidR="007838CD" w:rsidRPr="00FA1CEA" w:rsidRDefault="007838CD" w:rsidP="007C48AC">
            <w:pPr>
              <w:pStyle w:val="a5"/>
              <w:tabs>
                <w:tab w:val="center" w:pos="4677"/>
                <w:tab w:val="right" w:pos="9355"/>
              </w:tabs>
              <w:ind w:left="0"/>
              <w:jc w:val="both"/>
              <w:rPr>
                <w:sz w:val="26"/>
                <w:szCs w:val="26"/>
              </w:rPr>
            </w:pPr>
            <w:r>
              <w:rPr>
                <w:sz w:val="26"/>
                <w:szCs w:val="26"/>
              </w:rPr>
              <w:t>Логические ошибки отсутствуют</w:t>
            </w:r>
          </w:p>
        </w:tc>
        <w:tc>
          <w:tcPr>
            <w:tcW w:w="1134" w:type="dxa"/>
          </w:tcPr>
          <w:p w:rsidR="007838CD" w:rsidRPr="00FA1CEA" w:rsidRDefault="007838CD" w:rsidP="007C48AC">
            <w:pPr>
              <w:pStyle w:val="a5"/>
              <w:tabs>
                <w:tab w:val="center" w:pos="4677"/>
                <w:tab w:val="right" w:pos="9355"/>
              </w:tabs>
              <w:ind w:left="0"/>
              <w:jc w:val="center"/>
              <w:rPr>
                <w:sz w:val="26"/>
                <w:szCs w:val="26"/>
              </w:rPr>
            </w:pPr>
            <w:r w:rsidRPr="00FA1CEA">
              <w:rPr>
                <w:sz w:val="26"/>
                <w:szCs w:val="26"/>
              </w:rPr>
              <w:t>1</w:t>
            </w:r>
          </w:p>
        </w:tc>
      </w:tr>
      <w:tr w:rsidR="007838CD" w:rsidRPr="00FA1CEA" w:rsidTr="007C48AC">
        <w:trPr>
          <w:cantSplit/>
          <w:trHeight w:val="20"/>
        </w:trPr>
        <w:tc>
          <w:tcPr>
            <w:tcW w:w="1276" w:type="dxa"/>
            <w:vMerge/>
          </w:tcPr>
          <w:p w:rsidR="007838CD" w:rsidRPr="00FA1CEA" w:rsidRDefault="007838CD" w:rsidP="007C48AC">
            <w:pPr>
              <w:pStyle w:val="a5"/>
              <w:tabs>
                <w:tab w:val="center" w:pos="4677"/>
                <w:tab w:val="right" w:pos="9355"/>
              </w:tabs>
              <w:ind w:left="0"/>
              <w:jc w:val="center"/>
              <w:rPr>
                <w:b/>
                <w:sz w:val="26"/>
                <w:szCs w:val="26"/>
              </w:rPr>
            </w:pPr>
          </w:p>
        </w:tc>
        <w:tc>
          <w:tcPr>
            <w:tcW w:w="6946" w:type="dxa"/>
          </w:tcPr>
          <w:p w:rsidR="007838CD" w:rsidRPr="00FA1CEA" w:rsidRDefault="007838CD" w:rsidP="007C48AC">
            <w:pPr>
              <w:pStyle w:val="a5"/>
              <w:tabs>
                <w:tab w:val="center" w:pos="4677"/>
                <w:tab w:val="right" w:pos="9355"/>
              </w:tabs>
              <w:ind w:left="0"/>
              <w:jc w:val="both"/>
              <w:rPr>
                <w:sz w:val="26"/>
                <w:szCs w:val="26"/>
              </w:rPr>
            </w:pPr>
            <w:r>
              <w:rPr>
                <w:sz w:val="26"/>
                <w:szCs w:val="26"/>
              </w:rPr>
              <w:t>Допущена одна логическая ошибка или более</w:t>
            </w:r>
          </w:p>
        </w:tc>
        <w:tc>
          <w:tcPr>
            <w:tcW w:w="1134" w:type="dxa"/>
          </w:tcPr>
          <w:p w:rsidR="007838CD" w:rsidRPr="00FA1CEA" w:rsidRDefault="007838CD" w:rsidP="007C48AC">
            <w:pPr>
              <w:pStyle w:val="a5"/>
              <w:tabs>
                <w:tab w:val="center" w:pos="4677"/>
                <w:tab w:val="right" w:pos="9355"/>
              </w:tabs>
              <w:ind w:left="0"/>
              <w:jc w:val="center"/>
              <w:rPr>
                <w:sz w:val="26"/>
                <w:szCs w:val="26"/>
              </w:rPr>
            </w:pPr>
            <w:r w:rsidRPr="00FA1CEA">
              <w:rPr>
                <w:sz w:val="26"/>
                <w:szCs w:val="26"/>
              </w:rPr>
              <w:t>0</w:t>
            </w:r>
          </w:p>
        </w:tc>
      </w:tr>
      <w:tr w:rsidR="007838CD" w:rsidRPr="00FA1CEA" w:rsidTr="007C48AC">
        <w:trPr>
          <w:cantSplit/>
          <w:trHeight w:val="20"/>
        </w:trPr>
        <w:tc>
          <w:tcPr>
            <w:tcW w:w="1276"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center"/>
              <w:rPr>
                <w:b/>
                <w:sz w:val="26"/>
                <w:szCs w:val="26"/>
              </w:rPr>
            </w:pPr>
            <w:r w:rsidRPr="00FA1CEA">
              <w:rPr>
                <w:b/>
                <w:sz w:val="26"/>
                <w:szCs w:val="26"/>
              </w:rPr>
              <w:t>3</w:t>
            </w:r>
          </w:p>
        </w:tc>
      </w:tr>
    </w:tbl>
    <w:p w:rsidR="000A3DA6" w:rsidRDefault="000A3DA6" w:rsidP="000A3DA6">
      <w:pPr>
        <w:pStyle w:val="a5"/>
        <w:ind w:left="0" w:firstLine="567"/>
        <w:jc w:val="both"/>
        <w:rPr>
          <w:sz w:val="26"/>
          <w:szCs w:val="26"/>
        </w:rPr>
      </w:pPr>
    </w:p>
    <w:p w:rsidR="000A3DA6" w:rsidRPr="00D56990" w:rsidRDefault="000A3DA6" w:rsidP="000A3DA6">
      <w:pPr>
        <w:pStyle w:val="a5"/>
        <w:ind w:left="0" w:firstLine="567"/>
        <w:jc w:val="both"/>
        <w:rPr>
          <w:szCs w:val="26"/>
        </w:rPr>
      </w:pPr>
      <w:r w:rsidRPr="00D56990">
        <w:rPr>
          <w:szCs w:val="26"/>
        </w:rPr>
        <w:t xml:space="preserve">Речевое оформление оценивается в целом по заданиям 3 и 4. </w:t>
      </w:r>
    </w:p>
    <w:p w:rsidR="000A3DA6" w:rsidRPr="00FA1CEA" w:rsidRDefault="000A3DA6" w:rsidP="000A3DA6">
      <w:pPr>
        <w:pStyle w:val="a5"/>
        <w:ind w:left="0" w:firstLine="567"/>
        <w:jc w:val="both"/>
        <w:rPr>
          <w:sz w:val="26"/>
          <w:szCs w:val="26"/>
        </w:rPr>
      </w:pPr>
    </w:p>
    <w:p w:rsidR="000A3DA6" w:rsidRPr="00252EBE" w:rsidRDefault="000A3DA6" w:rsidP="000A3DA6">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sidR="007838CD">
        <w:rPr>
          <w:b/>
          <w:sz w:val="28"/>
          <w:szCs w:val="28"/>
        </w:rPr>
        <w:t>Участие в д</w:t>
      </w:r>
      <w:r>
        <w:rPr>
          <w:b/>
          <w:sz w:val="28"/>
          <w:szCs w:val="28"/>
        </w:rPr>
        <w:t>иалог</w:t>
      </w:r>
      <w:r w:rsidR="007838CD">
        <w:rPr>
          <w:b/>
          <w:sz w:val="28"/>
          <w:szCs w:val="28"/>
        </w:rPr>
        <w:t>е</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7838CD">
        <w:rPr>
          <w:i/>
          <w:sz w:val="26"/>
          <w:szCs w:val="26"/>
        </w:rPr>
        <w:t>4</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0A3DA6" w:rsidRPr="00FA1CEA" w:rsidTr="007C48AC">
        <w:tc>
          <w:tcPr>
            <w:tcW w:w="1384" w:type="dxa"/>
          </w:tcPr>
          <w:p w:rsidR="000A3DA6" w:rsidRPr="00FA1CEA" w:rsidRDefault="000A3DA6" w:rsidP="007C48AC">
            <w:pPr>
              <w:jc w:val="center"/>
              <w:rPr>
                <w:b/>
                <w:sz w:val="26"/>
                <w:szCs w:val="26"/>
              </w:rPr>
            </w:pPr>
            <w:r w:rsidRPr="00FA1CEA">
              <w:rPr>
                <w:b/>
                <w:sz w:val="26"/>
                <w:szCs w:val="26"/>
              </w:rPr>
              <w:t>№</w:t>
            </w:r>
          </w:p>
        </w:tc>
        <w:tc>
          <w:tcPr>
            <w:tcW w:w="6946" w:type="dxa"/>
          </w:tcPr>
          <w:p w:rsidR="000A3DA6" w:rsidRPr="00FA1CEA" w:rsidRDefault="000A3DA6" w:rsidP="007C48AC">
            <w:pPr>
              <w:jc w:val="center"/>
              <w:rPr>
                <w:b/>
                <w:sz w:val="26"/>
                <w:szCs w:val="26"/>
              </w:rPr>
            </w:pPr>
            <w:r w:rsidRPr="00FA1CEA">
              <w:rPr>
                <w:b/>
                <w:sz w:val="26"/>
                <w:szCs w:val="26"/>
              </w:rPr>
              <w:t>Критерии оценивания диалога (Д)</w:t>
            </w:r>
          </w:p>
        </w:tc>
        <w:tc>
          <w:tcPr>
            <w:tcW w:w="1134" w:type="dxa"/>
          </w:tcPr>
          <w:p w:rsidR="000A3DA6" w:rsidRPr="00FA1CEA" w:rsidRDefault="000A3DA6" w:rsidP="007C48AC">
            <w:pPr>
              <w:pStyle w:val="a5"/>
              <w:ind w:left="0"/>
              <w:jc w:val="both"/>
              <w:rPr>
                <w:sz w:val="26"/>
                <w:szCs w:val="26"/>
              </w:rPr>
            </w:pPr>
            <w:r w:rsidRPr="00FA1CEA">
              <w:rPr>
                <w:b/>
                <w:sz w:val="26"/>
                <w:szCs w:val="26"/>
              </w:rPr>
              <w:t>Баллы</w:t>
            </w:r>
          </w:p>
        </w:tc>
      </w:tr>
      <w:tr w:rsidR="000A3DA6" w:rsidRPr="00FA1CEA" w:rsidTr="007C48AC">
        <w:tc>
          <w:tcPr>
            <w:tcW w:w="1384"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Д1</w:t>
            </w:r>
          </w:p>
        </w:tc>
        <w:tc>
          <w:tcPr>
            <w:tcW w:w="6946"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c>
          <w:tcPr>
            <w:tcW w:w="1384" w:type="dxa"/>
          </w:tcPr>
          <w:p w:rsidR="000A3DA6" w:rsidRPr="00FA1CEA" w:rsidRDefault="000A3DA6" w:rsidP="007C48AC">
            <w:pPr>
              <w:pStyle w:val="a5"/>
              <w:tabs>
                <w:tab w:val="center" w:pos="4677"/>
                <w:tab w:val="right" w:pos="9355"/>
              </w:tabs>
              <w:ind w:left="0"/>
              <w:jc w:val="center"/>
              <w:rPr>
                <w:b/>
                <w:sz w:val="26"/>
                <w:szCs w:val="26"/>
              </w:rPr>
            </w:pPr>
          </w:p>
        </w:tc>
        <w:tc>
          <w:tcPr>
            <w:tcW w:w="6946" w:type="dxa"/>
          </w:tcPr>
          <w:p w:rsidR="000A3DA6" w:rsidRPr="00FA1CEA" w:rsidRDefault="000A3DA6" w:rsidP="007838CD">
            <w:pPr>
              <w:pStyle w:val="a5"/>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w:t>
            </w:r>
            <w:r w:rsidR="007838CD">
              <w:rPr>
                <w:sz w:val="26"/>
                <w:szCs w:val="26"/>
              </w:rPr>
              <w:t>вился с коммуникативной задачей: д</w:t>
            </w:r>
            <w:r w:rsidRPr="00FA1CEA">
              <w:rPr>
                <w:sz w:val="26"/>
                <w:szCs w:val="26"/>
              </w:rPr>
              <w:t xml:space="preserve">аны </w:t>
            </w:r>
            <w:r w:rsidR="007838CD">
              <w:rPr>
                <w:sz w:val="26"/>
                <w:szCs w:val="26"/>
              </w:rPr>
              <w:t xml:space="preserve">развернутые ответы на три </w:t>
            </w:r>
            <w:r w:rsidRPr="00FA1CEA">
              <w:rPr>
                <w:sz w:val="26"/>
                <w:szCs w:val="26"/>
              </w:rPr>
              <w:t>вопрос</w:t>
            </w:r>
            <w:r w:rsidR="007838CD">
              <w:rPr>
                <w:sz w:val="26"/>
                <w:szCs w:val="26"/>
              </w:rPr>
              <w:t>а</w:t>
            </w:r>
            <w:r w:rsidRPr="00FA1CEA">
              <w:rPr>
                <w:sz w:val="26"/>
                <w:szCs w:val="26"/>
              </w:rPr>
              <w:t xml:space="preserve"> в диалоге</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7838CD" w:rsidRPr="00FA1CEA" w:rsidTr="007C48AC">
        <w:tc>
          <w:tcPr>
            <w:tcW w:w="1384" w:type="dxa"/>
          </w:tcPr>
          <w:p w:rsidR="007838CD" w:rsidRPr="00FA1CEA" w:rsidRDefault="007838CD" w:rsidP="007C48AC">
            <w:pPr>
              <w:pStyle w:val="a5"/>
              <w:tabs>
                <w:tab w:val="center" w:pos="4677"/>
                <w:tab w:val="right" w:pos="9355"/>
              </w:tabs>
              <w:ind w:left="0"/>
              <w:jc w:val="center"/>
              <w:rPr>
                <w:sz w:val="26"/>
                <w:szCs w:val="26"/>
              </w:rPr>
            </w:pPr>
          </w:p>
        </w:tc>
        <w:tc>
          <w:tcPr>
            <w:tcW w:w="6946" w:type="dxa"/>
          </w:tcPr>
          <w:p w:rsidR="007838CD" w:rsidRDefault="007838CD">
            <w:pPr>
              <w:pStyle w:val="Default"/>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rsidR="007838CD"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c>
          <w:tcPr>
            <w:tcW w:w="1384" w:type="dxa"/>
          </w:tcPr>
          <w:p w:rsidR="009319F3" w:rsidRPr="00FA1CEA" w:rsidRDefault="009319F3" w:rsidP="007C48AC">
            <w:pPr>
              <w:pStyle w:val="a5"/>
              <w:tabs>
                <w:tab w:val="center" w:pos="4677"/>
                <w:tab w:val="right" w:pos="9355"/>
              </w:tabs>
              <w:ind w:left="0"/>
              <w:jc w:val="center"/>
              <w:rPr>
                <w:sz w:val="26"/>
                <w:szCs w:val="26"/>
              </w:rPr>
            </w:pPr>
          </w:p>
        </w:tc>
        <w:tc>
          <w:tcPr>
            <w:tcW w:w="6946" w:type="dxa"/>
          </w:tcPr>
          <w:p w:rsidR="009319F3" w:rsidRDefault="009319F3">
            <w:pPr>
              <w:pStyle w:val="Default"/>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rsidR="009319F3" w:rsidRDefault="009319F3">
            <w:pPr>
              <w:pStyle w:val="Default"/>
              <w:rPr>
                <w:sz w:val="26"/>
                <w:szCs w:val="26"/>
              </w:rPr>
            </w:pPr>
            <w:r>
              <w:rPr>
                <w:b/>
                <w:bCs/>
                <w:sz w:val="26"/>
                <w:szCs w:val="26"/>
              </w:rPr>
              <w:t xml:space="preserve">или </w:t>
            </w:r>
            <w:r>
              <w:rPr>
                <w:sz w:val="26"/>
                <w:szCs w:val="26"/>
              </w:rPr>
              <w:t xml:space="preserve">ответы на вопросы не даны, </w:t>
            </w:r>
          </w:p>
          <w:p w:rsidR="009319F3" w:rsidRDefault="009319F3">
            <w:pPr>
              <w:pStyle w:val="Default"/>
              <w:rPr>
                <w:sz w:val="26"/>
                <w:szCs w:val="26"/>
              </w:rPr>
            </w:pPr>
            <w:r>
              <w:rPr>
                <w:sz w:val="26"/>
                <w:szCs w:val="26"/>
              </w:rPr>
              <w:t>или даны односложные ответы</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187"/>
        </w:trPr>
        <w:tc>
          <w:tcPr>
            <w:tcW w:w="1384"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2</w:t>
            </w:r>
          </w:p>
        </w:tc>
      </w:tr>
    </w:tbl>
    <w:p w:rsidR="000A3DA6" w:rsidRPr="00FA1CEA" w:rsidRDefault="000A3DA6" w:rsidP="000A3DA6">
      <w:pPr>
        <w:pStyle w:val="a5"/>
        <w:tabs>
          <w:tab w:val="center" w:pos="4677"/>
          <w:tab w:val="right" w:pos="9355"/>
        </w:tabs>
        <w:ind w:left="0" w:firstLine="720"/>
        <w:jc w:val="both"/>
        <w:rPr>
          <w:b/>
          <w:sz w:val="26"/>
          <w:szCs w:val="26"/>
        </w:rPr>
      </w:pPr>
    </w:p>
    <w:p w:rsidR="000A3DA6" w:rsidRPr="009319F3" w:rsidRDefault="009319F3" w:rsidP="009319F3">
      <w:pPr>
        <w:tabs>
          <w:tab w:val="center" w:pos="4677"/>
          <w:tab w:val="right" w:pos="9355"/>
        </w:tabs>
        <w:jc w:val="both"/>
        <w:rPr>
          <w:b/>
          <w:sz w:val="26"/>
          <w:szCs w:val="26"/>
        </w:rPr>
      </w:pPr>
      <w:r w:rsidRPr="009319F3">
        <w:rPr>
          <w:b/>
          <w:bCs/>
          <w:sz w:val="26"/>
          <w:szCs w:val="26"/>
        </w:rPr>
        <w:t>Грамотность речи оценивается в целом по заданиям 1–4.</w:t>
      </w:r>
    </w:p>
    <w:p w:rsidR="000A3DA6" w:rsidRPr="00FA1CEA" w:rsidRDefault="009319F3" w:rsidP="000A3DA6">
      <w:pPr>
        <w:pStyle w:val="a5"/>
        <w:tabs>
          <w:tab w:val="left" w:pos="7088"/>
        </w:tabs>
        <w:ind w:left="0" w:right="849" w:firstLine="567"/>
        <w:jc w:val="right"/>
        <w:rPr>
          <w:i/>
          <w:sz w:val="26"/>
          <w:szCs w:val="26"/>
        </w:rPr>
      </w:pPr>
      <w:r>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9319F3" w:rsidRPr="00FA1CEA" w:rsidTr="007C48AC">
        <w:tc>
          <w:tcPr>
            <w:tcW w:w="1384" w:type="dxa"/>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w:t>
            </w:r>
          </w:p>
        </w:tc>
        <w:tc>
          <w:tcPr>
            <w:tcW w:w="6946" w:type="dxa"/>
          </w:tcPr>
          <w:p w:rsidR="009319F3" w:rsidRDefault="009319F3">
            <w:pPr>
              <w:pStyle w:val="Default"/>
              <w:rPr>
                <w:sz w:val="26"/>
                <w:szCs w:val="26"/>
              </w:rPr>
            </w:pPr>
            <w:r>
              <w:rPr>
                <w:b/>
                <w:bCs/>
                <w:sz w:val="26"/>
                <w:szCs w:val="26"/>
              </w:rPr>
              <w:t xml:space="preserve">Критерии оценивания грамотности речи (Р)* </w:t>
            </w:r>
          </w:p>
        </w:tc>
        <w:tc>
          <w:tcPr>
            <w:tcW w:w="1134" w:type="dxa"/>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Баллы</w:t>
            </w:r>
          </w:p>
        </w:tc>
      </w:tr>
      <w:tr w:rsidR="009319F3" w:rsidRPr="00FA1CEA" w:rsidTr="007C48AC">
        <w:trPr>
          <w:trHeight w:val="334"/>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Р1</w:t>
            </w: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b/>
                <w:bCs/>
                <w:sz w:val="26"/>
                <w:szCs w:val="26"/>
              </w:rPr>
              <w:t xml:space="preserve">Соблюдение </w:t>
            </w:r>
            <w:r>
              <w:rPr>
                <w:b/>
                <w:bCs/>
                <w:sz w:val="26"/>
                <w:szCs w:val="26"/>
              </w:rPr>
              <w:t xml:space="preserve">орфоэпических </w:t>
            </w:r>
            <w:r w:rsidRPr="00FA1CEA">
              <w:rPr>
                <w:b/>
                <w:bCs/>
                <w:sz w:val="26"/>
                <w:szCs w:val="26"/>
              </w:rPr>
              <w:t xml:space="preserve">норм </w:t>
            </w:r>
          </w:p>
        </w:tc>
        <w:tc>
          <w:tcPr>
            <w:tcW w:w="1134" w:type="dxa"/>
          </w:tcPr>
          <w:p w:rsidR="009319F3" w:rsidRPr="00FA1CEA" w:rsidRDefault="009319F3" w:rsidP="007C48AC">
            <w:pPr>
              <w:pStyle w:val="a5"/>
              <w:tabs>
                <w:tab w:val="center" w:pos="4677"/>
                <w:tab w:val="right" w:pos="9355"/>
              </w:tabs>
              <w:ind w:left="0"/>
              <w:jc w:val="both"/>
              <w:rPr>
                <w:b/>
                <w:sz w:val="26"/>
                <w:szCs w:val="26"/>
              </w:rPr>
            </w:pPr>
          </w:p>
        </w:tc>
      </w:tr>
      <w:tr w:rsidR="009319F3" w:rsidRPr="00FA1CEA" w:rsidTr="007C48AC">
        <w:trPr>
          <w:trHeight w:val="204"/>
        </w:trPr>
        <w:tc>
          <w:tcPr>
            <w:tcW w:w="1384" w:type="dxa"/>
            <w:vMerge w:val="restart"/>
          </w:tcPr>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Pr>
                <w:sz w:val="26"/>
                <w:szCs w:val="26"/>
              </w:rPr>
              <w:t>Орфоэпических</w:t>
            </w:r>
            <w:r w:rsidRPr="00FA1CEA">
              <w:rPr>
                <w:sz w:val="26"/>
                <w:szCs w:val="26"/>
              </w:rPr>
              <w:t xml:space="preserve"> ошибок нет</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241"/>
        </w:trPr>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орфоэпические ошибки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rPr>
          <w:trHeight w:val="241"/>
        </w:trPr>
        <w:tc>
          <w:tcPr>
            <w:tcW w:w="1384" w:type="dxa"/>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Default="009319F3">
            <w:pPr>
              <w:pStyle w:val="Default"/>
              <w:rPr>
                <w:sz w:val="26"/>
                <w:szCs w:val="26"/>
              </w:rPr>
            </w:pPr>
            <w:r>
              <w:rPr>
                <w:sz w:val="26"/>
                <w:szCs w:val="26"/>
              </w:rPr>
              <w:t xml:space="preserve">Допущены три орфоэпические ошибки или более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237"/>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Р2</w:t>
            </w:r>
          </w:p>
        </w:tc>
        <w:tc>
          <w:tcPr>
            <w:tcW w:w="6946" w:type="dxa"/>
          </w:tcPr>
          <w:p w:rsidR="009319F3" w:rsidRPr="00FA1CEA" w:rsidRDefault="009319F3" w:rsidP="009319F3">
            <w:pPr>
              <w:pStyle w:val="a5"/>
              <w:tabs>
                <w:tab w:val="center" w:pos="4677"/>
                <w:tab w:val="right" w:pos="9355"/>
              </w:tabs>
              <w:ind w:left="0"/>
              <w:jc w:val="both"/>
              <w:rPr>
                <w:b/>
                <w:sz w:val="26"/>
                <w:szCs w:val="26"/>
              </w:rPr>
            </w:pPr>
            <w:r w:rsidRPr="00FA1CEA">
              <w:rPr>
                <w:b/>
                <w:sz w:val="26"/>
                <w:szCs w:val="26"/>
              </w:rPr>
              <w:t xml:space="preserve">Соблюдение </w:t>
            </w:r>
            <w:r>
              <w:rPr>
                <w:b/>
                <w:sz w:val="26"/>
                <w:szCs w:val="26"/>
              </w:rPr>
              <w:t xml:space="preserve">грамматических </w:t>
            </w:r>
            <w:r w:rsidRPr="00FA1CEA">
              <w:rPr>
                <w:b/>
                <w:sz w:val="26"/>
                <w:szCs w:val="26"/>
              </w:rPr>
              <w:t>норм</w:t>
            </w:r>
          </w:p>
        </w:tc>
        <w:tc>
          <w:tcPr>
            <w:tcW w:w="1134" w:type="dxa"/>
          </w:tcPr>
          <w:p w:rsidR="009319F3" w:rsidRPr="00FA1CEA" w:rsidRDefault="009319F3" w:rsidP="007C48AC">
            <w:pPr>
              <w:pStyle w:val="a5"/>
              <w:tabs>
                <w:tab w:val="center" w:pos="4677"/>
                <w:tab w:val="right" w:pos="9355"/>
              </w:tabs>
              <w:ind w:left="0"/>
              <w:jc w:val="center"/>
              <w:rPr>
                <w:sz w:val="26"/>
                <w:szCs w:val="26"/>
              </w:rPr>
            </w:pPr>
          </w:p>
        </w:tc>
      </w:tr>
      <w:tr w:rsidR="009319F3" w:rsidRPr="00FA1CEA" w:rsidTr="007C48AC">
        <w:trPr>
          <w:trHeight w:val="358"/>
        </w:trPr>
        <w:tc>
          <w:tcPr>
            <w:tcW w:w="1384" w:type="dxa"/>
            <w:vMerge w:val="restart"/>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Pr>
                <w:sz w:val="26"/>
                <w:szCs w:val="26"/>
              </w:rPr>
              <w:t xml:space="preserve">Грамматических ошибок нет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223"/>
        </w:trPr>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грамматические ошибки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rPr>
          <w:trHeight w:val="223"/>
        </w:trPr>
        <w:tc>
          <w:tcPr>
            <w:tcW w:w="1384" w:type="dxa"/>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Default="009319F3" w:rsidP="009319F3">
            <w:pPr>
              <w:pStyle w:val="Default"/>
              <w:rPr>
                <w:sz w:val="26"/>
                <w:szCs w:val="26"/>
              </w:rPr>
            </w:pPr>
            <w:r>
              <w:rPr>
                <w:sz w:val="26"/>
                <w:szCs w:val="26"/>
              </w:rPr>
              <w:t xml:space="preserve">Допущены три грамматические ошибки или более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177"/>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Р3</w:t>
            </w:r>
          </w:p>
        </w:tc>
        <w:tc>
          <w:tcPr>
            <w:tcW w:w="6946" w:type="dxa"/>
          </w:tcPr>
          <w:p w:rsidR="009319F3" w:rsidRPr="00FA1CEA" w:rsidRDefault="009319F3" w:rsidP="007C48AC">
            <w:pPr>
              <w:pStyle w:val="aa"/>
              <w:rPr>
                <w:b/>
                <w:bCs/>
                <w:sz w:val="26"/>
                <w:szCs w:val="26"/>
              </w:rPr>
            </w:pPr>
            <w:r w:rsidRPr="00FA1CEA">
              <w:rPr>
                <w:b/>
                <w:bCs/>
                <w:sz w:val="26"/>
                <w:szCs w:val="26"/>
              </w:rPr>
              <w:t>Соблюдение речевых норм</w:t>
            </w:r>
          </w:p>
        </w:tc>
        <w:tc>
          <w:tcPr>
            <w:tcW w:w="1134" w:type="dxa"/>
          </w:tcPr>
          <w:p w:rsidR="009319F3" w:rsidRPr="00FA1CEA" w:rsidRDefault="009319F3" w:rsidP="007C48AC">
            <w:pPr>
              <w:pStyle w:val="a5"/>
              <w:tabs>
                <w:tab w:val="center" w:pos="4677"/>
                <w:tab w:val="right" w:pos="9355"/>
              </w:tabs>
              <w:ind w:left="0"/>
              <w:jc w:val="center"/>
              <w:rPr>
                <w:sz w:val="26"/>
                <w:szCs w:val="26"/>
              </w:rPr>
            </w:pPr>
          </w:p>
        </w:tc>
      </w:tr>
      <w:tr w:rsidR="009319F3" w:rsidRPr="00FA1CEA" w:rsidTr="007C48AC">
        <w:trPr>
          <w:trHeight w:val="352"/>
        </w:trPr>
        <w:tc>
          <w:tcPr>
            <w:tcW w:w="1384" w:type="dxa"/>
            <w:vMerge w:val="restart"/>
          </w:tcPr>
          <w:p w:rsidR="009319F3" w:rsidRPr="00FA1CEA" w:rsidRDefault="009319F3" w:rsidP="007C48AC">
            <w:pPr>
              <w:pStyle w:val="a5"/>
              <w:tabs>
                <w:tab w:val="center" w:pos="4677"/>
                <w:tab w:val="right" w:pos="9355"/>
              </w:tabs>
              <w:ind w:left="0"/>
              <w:jc w:val="center"/>
              <w:rPr>
                <w:b/>
                <w:sz w:val="26"/>
                <w:szCs w:val="26"/>
              </w:rPr>
            </w:pPr>
          </w:p>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sidRPr="00FA1CEA">
              <w:rPr>
                <w:sz w:val="26"/>
                <w:szCs w:val="26"/>
              </w:rPr>
              <w:t xml:space="preserve">Речевых ошибок нет, </w:t>
            </w:r>
          </w:p>
          <w:p w:rsidR="009319F3" w:rsidRPr="00FA1CEA" w:rsidRDefault="009319F3" w:rsidP="009319F3">
            <w:pPr>
              <w:pStyle w:val="a5"/>
              <w:tabs>
                <w:tab w:val="center" w:pos="4677"/>
                <w:tab w:val="right" w:pos="9355"/>
              </w:tabs>
              <w:ind w:left="0"/>
              <w:jc w:val="both"/>
              <w:rPr>
                <w:sz w:val="26"/>
                <w:szCs w:val="26"/>
              </w:rPr>
            </w:pPr>
            <w:r w:rsidRPr="00FA1CEA">
              <w:rPr>
                <w:b/>
                <w:sz w:val="26"/>
                <w:szCs w:val="26"/>
              </w:rPr>
              <w:t>или</w:t>
            </w:r>
            <w:r>
              <w:rPr>
                <w:b/>
                <w:sz w:val="26"/>
                <w:szCs w:val="26"/>
              </w:rPr>
              <w:t xml:space="preserve"> </w:t>
            </w:r>
            <w:r w:rsidRPr="00FA1CEA">
              <w:rPr>
                <w:sz w:val="26"/>
                <w:szCs w:val="26"/>
              </w:rPr>
              <w:t>допущен</w:t>
            </w:r>
            <w:r>
              <w:rPr>
                <w:sz w:val="26"/>
                <w:szCs w:val="26"/>
              </w:rPr>
              <w:t xml:space="preserve">ы одна-две </w:t>
            </w:r>
            <w:r w:rsidRPr="00FA1CEA">
              <w:rPr>
                <w:sz w:val="26"/>
                <w:szCs w:val="26"/>
              </w:rPr>
              <w:t>речевы</w:t>
            </w:r>
            <w:r>
              <w:rPr>
                <w:sz w:val="26"/>
                <w:szCs w:val="26"/>
              </w:rPr>
              <w:t>е</w:t>
            </w:r>
            <w:r w:rsidRPr="00FA1CEA">
              <w:rPr>
                <w:sz w:val="26"/>
                <w:szCs w:val="26"/>
              </w:rPr>
              <w:t xml:space="preserve"> ошибк</w:t>
            </w:r>
            <w:r>
              <w:rPr>
                <w:sz w:val="26"/>
                <w:szCs w:val="26"/>
              </w:rPr>
              <w:t>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352"/>
        </w:trPr>
        <w:tc>
          <w:tcPr>
            <w:tcW w:w="1384" w:type="dxa"/>
            <w:vMerge/>
          </w:tcPr>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 xml:space="preserve">Допущены </w:t>
            </w:r>
            <w:r>
              <w:rPr>
                <w:sz w:val="26"/>
                <w:szCs w:val="26"/>
              </w:rPr>
              <w:t xml:space="preserve">три-четыре </w:t>
            </w:r>
            <w:r w:rsidRPr="00FA1CEA">
              <w:rPr>
                <w:sz w:val="26"/>
                <w:szCs w:val="26"/>
              </w:rPr>
              <w:t xml:space="preserve">речевые ошибки </w:t>
            </w:r>
          </w:p>
        </w:tc>
        <w:tc>
          <w:tcPr>
            <w:tcW w:w="1134" w:type="dxa"/>
          </w:tcPr>
          <w:p w:rsidR="009319F3"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E637C5">
            <w:pPr>
              <w:pStyle w:val="a5"/>
              <w:tabs>
                <w:tab w:val="center" w:pos="4677"/>
                <w:tab w:val="right" w:pos="9355"/>
              </w:tabs>
              <w:ind w:left="0"/>
              <w:jc w:val="both"/>
              <w:rPr>
                <w:sz w:val="26"/>
                <w:szCs w:val="26"/>
              </w:rPr>
            </w:pPr>
            <w:r w:rsidRPr="00FA1CEA">
              <w:rPr>
                <w:sz w:val="26"/>
                <w:szCs w:val="26"/>
              </w:rPr>
              <w:t xml:space="preserve">Допущены </w:t>
            </w:r>
            <w:r w:rsidR="00E637C5">
              <w:rPr>
                <w:sz w:val="26"/>
                <w:szCs w:val="26"/>
              </w:rPr>
              <w:t xml:space="preserve">пять </w:t>
            </w:r>
            <w:r w:rsidRPr="00FA1CEA">
              <w:rPr>
                <w:sz w:val="26"/>
                <w:szCs w:val="26"/>
              </w:rPr>
              <w:t>речевы</w:t>
            </w:r>
            <w:r w:rsidR="00E637C5">
              <w:rPr>
                <w:sz w:val="26"/>
                <w:szCs w:val="26"/>
              </w:rPr>
              <w:t>х ошибок и более</w:t>
            </w:r>
          </w:p>
        </w:tc>
        <w:tc>
          <w:tcPr>
            <w:tcW w:w="1134" w:type="dxa"/>
          </w:tcPr>
          <w:p w:rsidR="009319F3" w:rsidRPr="00FA1CEA" w:rsidRDefault="009319F3" w:rsidP="007C48AC">
            <w:pPr>
              <w:pStyle w:val="a5"/>
              <w:tabs>
                <w:tab w:val="center" w:pos="4677"/>
                <w:tab w:val="right" w:pos="9355"/>
              </w:tabs>
              <w:ind w:left="0"/>
              <w:jc w:val="center"/>
              <w:rPr>
                <w:sz w:val="26"/>
                <w:szCs w:val="26"/>
              </w:rPr>
            </w:pPr>
            <w:r w:rsidRPr="00FA1CEA">
              <w:rPr>
                <w:sz w:val="26"/>
                <w:szCs w:val="26"/>
              </w:rPr>
              <w:t>0</w:t>
            </w:r>
          </w:p>
        </w:tc>
      </w:tr>
      <w:tr w:rsidR="00E637C5" w:rsidRPr="00FA1CEA" w:rsidTr="007C48AC">
        <w:tc>
          <w:tcPr>
            <w:tcW w:w="1384" w:type="dxa"/>
          </w:tcPr>
          <w:p w:rsidR="00E637C5" w:rsidRPr="00FA1CEA" w:rsidRDefault="00E637C5" w:rsidP="00E637C5">
            <w:pPr>
              <w:pStyle w:val="a5"/>
              <w:tabs>
                <w:tab w:val="center" w:pos="4677"/>
                <w:tab w:val="right" w:pos="9355"/>
              </w:tabs>
              <w:ind w:left="0"/>
              <w:jc w:val="center"/>
              <w:rPr>
                <w:b/>
                <w:sz w:val="26"/>
                <w:szCs w:val="26"/>
              </w:rPr>
            </w:pPr>
            <w:r>
              <w:rPr>
                <w:b/>
                <w:sz w:val="26"/>
                <w:szCs w:val="26"/>
              </w:rPr>
              <w:t>Р4</w:t>
            </w:r>
          </w:p>
        </w:tc>
        <w:tc>
          <w:tcPr>
            <w:tcW w:w="6946" w:type="dxa"/>
          </w:tcPr>
          <w:p w:rsidR="00E637C5" w:rsidRDefault="00E637C5">
            <w:pPr>
              <w:pStyle w:val="Default"/>
              <w:rPr>
                <w:sz w:val="26"/>
                <w:szCs w:val="26"/>
              </w:rPr>
            </w:pPr>
            <w:r>
              <w:rPr>
                <w:b/>
                <w:bCs/>
                <w:sz w:val="26"/>
                <w:szCs w:val="26"/>
              </w:rPr>
              <w:t xml:space="preserve">Богатство речи </w:t>
            </w:r>
          </w:p>
        </w:tc>
        <w:tc>
          <w:tcPr>
            <w:tcW w:w="1134" w:type="dxa"/>
          </w:tcPr>
          <w:p w:rsidR="00E637C5" w:rsidRPr="00FA1CEA" w:rsidRDefault="00E637C5" w:rsidP="007C48AC">
            <w:pPr>
              <w:pStyle w:val="a5"/>
              <w:tabs>
                <w:tab w:val="center" w:pos="4677"/>
                <w:tab w:val="right" w:pos="9355"/>
              </w:tabs>
              <w:ind w:left="0"/>
              <w:jc w:val="center"/>
              <w:rPr>
                <w:sz w:val="26"/>
                <w:szCs w:val="26"/>
              </w:rPr>
            </w:pPr>
          </w:p>
        </w:tc>
      </w:tr>
      <w:tr w:rsidR="00E637C5" w:rsidRPr="00FA1CEA" w:rsidTr="007C48AC">
        <w:tc>
          <w:tcPr>
            <w:tcW w:w="1384" w:type="dxa"/>
            <w:vMerge w:val="restart"/>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Речь характеризуется богатством словаря и разнообразием </w:t>
            </w:r>
            <w:r>
              <w:rPr>
                <w:sz w:val="26"/>
                <w:szCs w:val="26"/>
              </w:rPr>
              <w:lastRenderedPageBreak/>
              <w:t xml:space="preserve">грамматического строя речи </w:t>
            </w:r>
          </w:p>
        </w:tc>
        <w:tc>
          <w:tcPr>
            <w:tcW w:w="1134" w:type="dxa"/>
          </w:tcPr>
          <w:p w:rsidR="00E637C5" w:rsidRPr="00FA1CEA" w:rsidRDefault="00E637C5" w:rsidP="007C48AC">
            <w:pPr>
              <w:pStyle w:val="a5"/>
              <w:tabs>
                <w:tab w:val="center" w:pos="4677"/>
                <w:tab w:val="right" w:pos="9355"/>
              </w:tabs>
              <w:ind w:left="0"/>
              <w:jc w:val="center"/>
              <w:rPr>
                <w:sz w:val="26"/>
                <w:szCs w:val="26"/>
              </w:rPr>
            </w:pPr>
            <w:r>
              <w:rPr>
                <w:sz w:val="26"/>
                <w:szCs w:val="26"/>
              </w:rPr>
              <w:lastRenderedPageBreak/>
              <w:t>1</w:t>
            </w:r>
          </w:p>
        </w:tc>
      </w:tr>
      <w:tr w:rsidR="00E637C5" w:rsidRPr="00FA1CEA" w:rsidTr="007C48AC">
        <w:tc>
          <w:tcPr>
            <w:tcW w:w="1384" w:type="dxa"/>
            <w:vMerge/>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Речь характеризуется бедностью словаря </w:t>
            </w:r>
            <w:r>
              <w:rPr>
                <w:b/>
                <w:bCs/>
                <w:sz w:val="26"/>
                <w:szCs w:val="26"/>
              </w:rPr>
              <w:t xml:space="preserve">и (или) </w:t>
            </w:r>
            <w:r>
              <w:rPr>
                <w:sz w:val="26"/>
                <w:szCs w:val="26"/>
              </w:rPr>
              <w:t xml:space="preserve">однообразием грамматического строя речи </w:t>
            </w:r>
          </w:p>
        </w:tc>
        <w:tc>
          <w:tcPr>
            <w:tcW w:w="1134" w:type="dxa"/>
          </w:tcPr>
          <w:p w:rsidR="00E637C5" w:rsidRPr="00FA1CEA" w:rsidRDefault="00E637C5" w:rsidP="007C48AC">
            <w:pPr>
              <w:pStyle w:val="a5"/>
              <w:tabs>
                <w:tab w:val="center" w:pos="4677"/>
                <w:tab w:val="right" w:pos="9355"/>
              </w:tabs>
              <w:ind w:left="0"/>
              <w:jc w:val="center"/>
              <w:rPr>
                <w:sz w:val="26"/>
                <w:szCs w:val="26"/>
              </w:rPr>
            </w:pPr>
            <w:r>
              <w:rPr>
                <w:sz w:val="26"/>
                <w:szCs w:val="26"/>
              </w:rPr>
              <w:t>0</w:t>
            </w:r>
          </w:p>
        </w:tc>
      </w:tr>
      <w:tr w:rsidR="00E637C5" w:rsidRPr="00FA1CEA" w:rsidTr="007C48AC">
        <w:tc>
          <w:tcPr>
            <w:tcW w:w="1384" w:type="dxa"/>
          </w:tcPr>
          <w:p w:rsidR="00E637C5" w:rsidRPr="00FA1CEA" w:rsidRDefault="00E637C5" w:rsidP="00E637C5">
            <w:pPr>
              <w:pStyle w:val="a5"/>
              <w:tabs>
                <w:tab w:val="center" w:pos="4677"/>
                <w:tab w:val="right" w:pos="9355"/>
              </w:tabs>
              <w:ind w:left="0"/>
              <w:jc w:val="center"/>
              <w:rPr>
                <w:b/>
                <w:sz w:val="26"/>
                <w:szCs w:val="26"/>
              </w:rPr>
            </w:pPr>
            <w:r>
              <w:rPr>
                <w:b/>
                <w:sz w:val="26"/>
                <w:szCs w:val="26"/>
              </w:rPr>
              <w:t>Р5</w:t>
            </w:r>
          </w:p>
        </w:tc>
        <w:tc>
          <w:tcPr>
            <w:tcW w:w="6946" w:type="dxa"/>
          </w:tcPr>
          <w:p w:rsidR="00E637C5" w:rsidRDefault="00E637C5">
            <w:pPr>
              <w:pStyle w:val="Default"/>
              <w:rPr>
                <w:sz w:val="26"/>
                <w:szCs w:val="26"/>
              </w:rPr>
            </w:pPr>
            <w:r>
              <w:rPr>
                <w:b/>
                <w:bCs/>
                <w:sz w:val="26"/>
                <w:szCs w:val="26"/>
              </w:rPr>
              <w:t xml:space="preserve">Соблюдение фактологической точности </w:t>
            </w:r>
          </w:p>
        </w:tc>
        <w:tc>
          <w:tcPr>
            <w:tcW w:w="1134" w:type="dxa"/>
          </w:tcPr>
          <w:p w:rsidR="00E637C5" w:rsidRDefault="00E637C5" w:rsidP="007C48AC">
            <w:pPr>
              <w:pStyle w:val="a5"/>
              <w:tabs>
                <w:tab w:val="center" w:pos="4677"/>
                <w:tab w:val="right" w:pos="9355"/>
              </w:tabs>
              <w:ind w:left="0"/>
              <w:jc w:val="center"/>
              <w:rPr>
                <w:sz w:val="26"/>
                <w:szCs w:val="26"/>
              </w:rPr>
            </w:pPr>
          </w:p>
        </w:tc>
      </w:tr>
      <w:tr w:rsidR="00E637C5" w:rsidRPr="00FA1CEA" w:rsidTr="007C48AC">
        <w:tc>
          <w:tcPr>
            <w:tcW w:w="1384" w:type="dxa"/>
            <w:vMerge w:val="restart"/>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Фактические ошибки отсутствуют </w:t>
            </w:r>
          </w:p>
        </w:tc>
        <w:tc>
          <w:tcPr>
            <w:tcW w:w="1134" w:type="dxa"/>
          </w:tcPr>
          <w:p w:rsidR="00E637C5" w:rsidRDefault="00E637C5" w:rsidP="00E637C5">
            <w:pPr>
              <w:pStyle w:val="Default"/>
              <w:jc w:val="center"/>
              <w:rPr>
                <w:sz w:val="26"/>
                <w:szCs w:val="26"/>
              </w:rPr>
            </w:pPr>
            <w:r>
              <w:rPr>
                <w:sz w:val="26"/>
                <w:szCs w:val="26"/>
              </w:rPr>
              <w:t>1</w:t>
            </w:r>
          </w:p>
        </w:tc>
      </w:tr>
      <w:tr w:rsidR="00E637C5" w:rsidRPr="00FA1CEA" w:rsidTr="007C48AC">
        <w:tc>
          <w:tcPr>
            <w:tcW w:w="1384" w:type="dxa"/>
            <w:vMerge/>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Допущена одна фактическая ошибка </w:t>
            </w:r>
          </w:p>
        </w:tc>
        <w:tc>
          <w:tcPr>
            <w:tcW w:w="1134" w:type="dxa"/>
          </w:tcPr>
          <w:p w:rsidR="00E637C5" w:rsidRDefault="00E637C5" w:rsidP="007C48AC">
            <w:pPr>
              <w:pStyle w:val="a5"/>
              <w:tabs>
                <w:tab w:val="center" w:pos="4677"/>
                <w:tab w:val="right" w:pos="9355"/>
              </w:tabs>
              <w:ind w:left="0"/>
              <w:jc w:val="center"/>
              <w:rPr>
                <w:sz w:val="26"/>
                <w:szCs w:val="26"/>
              </w:rPr>
            </w:pPr>
          </w:p>
        </w:tc>
      </w:tr>
      <w:tr w:rsidR="00E637C5" w:rsidRPr="00FA1CEA" w:rsidTr="00E66850">
        <w:tc>
          <w:tcPr>
            <w:tcW w:w="8330" w:type="dxa"/>
            <w:gridSpan w:val="2"/>
          </w:tcPr>
          <w:p w:rsidR="00E637C5" w:rsidRDefault="00E637C5">
            <w:pPr>
              <w:pStyle w:val="Default"/>
              <w:rPr>
                <w:sz w:val="26"/>
                <w:szCs w:val="26"/>
              </w:rPr>
            </w:pPr>
            <w:r w:rsidRPr="00FA1CEA">
              <w:rPr>
                <w:b/>
                <w:sz w:val="26"/>
                <w:szCs w:val="26"/>
              </w:rPr>
              <w:t>Максимальное количество баллов</w:t>
            </w:r>
          </w:p>
        </w:tc>
        <w:tc>
          <w:tcPr>
            <w:tcW w:w="1134" w:type="dxa"/>
          </w:tcPr>
          <w:p w:rsidR="00E637C5" w:rsidRDefault="00E637C5" w:rsidP="007C48AC">
            <w:pPr>
              <w:pStyle w:val="a5"/>
              <w:tabs>
                <w:tab w:val="center" w:pos="4677"/>
                <w:tab w:val="right" w:pos="9355"/>
              </w:tabs>
              <w:ind w:left="0"/>
              <w:jc w:val="center"/>
              <w:rPr>
                <w:sz w:val="26"/>
                <w:szCs w:val="26"/>
              </w:rPr>
            </w:pPr>
            <w:r>
              <w:rPr>
                <w:sz w:val="26"/>
                <w:szCs w:val="26"/>
              </w:rPr>
              <w:t>8</w:t>
            </w:r>
          </w:p>
        </w:tc>
      </w:tr>
    </w:tbl>
    <w:p w:rsidR="000A3DA6" w:rsidRPr="00FA1CEA" w:rsidRDefault="000A3DA6" w:rsidP="000A3DA6">
      <w:pPr>
        <w:rPr>
          <w:sz w:val="26"/>
          <w:szCs w:val="26"/>
        </w:rPr>
      </w:pPr>
    </w:p>
    <w:p w:rsidR="000A3DA6" w:rsidRDefault="000A3DA6" w:rsidP="000A3DA6">
      <w:pPr>
        <w:ind w:right="849"/>
        <w:rPr>
          <w:b/>
          <w:sz w:val="26"/>
          <w:szCs w:val="26"/>
        </w:rPr>
      </w:pPr>
      <w:r w:rsidRPr="00D56990">
        <w:rPr>
          <w:b/>
          <w:sz w:val="24"/>
          <w:szCs w:val="24"/>
        </w:rPr>
        <w:t xml:space="preserve">* </w:t>
      </w:r>
      <w:r w:rsidR="00E637C5">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E637C5" w:rsidRDefault="00E637C5" w:rsidP="00E637C5">
      <w:pPr>
        <w:pStyle w:val="Default"/>
        <w:ind w:firstLine="708"/>
        <w:rPr>
          <w:sz w:val="26"/>
          <w:szCs w:val="26"/>
        </w:rPr>
      </w:pPr>
      <w:r>
        <w:rPr>
          <w:b/>
          <w:bCs/>
          <w:sz w:val="26"/>
          <w:szCs w:val="26"/>
        </w:rPr>
        <w:t xml:space="preserve">Общее количество баллов за выполнение всей работы – 20. </w:t>
      </w:r>
    </w:p>
    <w:p w:rsidR="000A3DA6" w:rsidRDefault="00E637C5" w:rsidP="00E637C5">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sidR="000A3DA6">
        <w:rPr>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30" w:name="_Toc26878820"/>
      <w:bookmarkStart w:id="31" w:name="_Toc120092738"/>
      <w:r w:rsidRPr="00BC7200">
        <w:rPr>
          <w:rFonts w:ascii="Times New Roman" w:hAnsi="Times New Roman"/>
          <w:color w:val="auto"/>
          <w:szCs w:val="26"/>
        </w:rPr>
        <w:lastRenderedPageBreak/>
        <w:t>Приложение 7. Списки участников итогового собеседования</w:t>
      </w:r>
      <w:bookmarkEnd w:id="30"/>
      <w:bookmarkEnd w:id="31"/>
    </w:p>
    <w:p w:rsidR="000A3DA6" w:rsidRPr="00BC7200" w:rsidRDefault="000A3DA6" w:rsidP="000A3DA6">
      <w:pPr>
        <w:jc w:val="center"/>
        <w:rPr>
          <w:b/>
          <w:sz w:val="26"/>
          <w:szCs w:val="26"/>
        </w:rPr>
      </w:pPr>
    </w:p>
    <w:tbl>
      <w:tblPr>
        <w:tblStyle w:val="a7"/>
        <w:tblW w:w="4874" w:type="pct"/>
        <w:tblLook w:val="04A0"/>
      </w:tblPr>
      <w:tblGrid>
        <w:gridCol w:w="1735"/>
        <w:gridCol w:w="1735"/>
        <w:gridCol w:w="1737"/>
        <w:gridCol w:w="1739"/>
        <w:gridCol w:w="1739"/>
        <w:gridCol w:w="1473"/>
      </w:tblGrid>
      <w:tr w:rsidR="000A3DA6" w:rsidRPr="00BC7200" w:rsidTr="007C48AC">
        <w:trPr>
          <w:trHeight w:val="808"/>
        </w:trPr>
        <w:tc>
          <w:tcPr>
            <w:tcW w:w="854" w:type="pct"/>
            <w:tcBorders>
              <w:top w:val="nil"/>
              <w:left w:val="nil"/>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0A3DA6" w:rsidRPr="00BC7200" w:rsidRDefault="000A3DA6" w:rsidP="007C48AC">
            <w:pPr>
              <w:jc w:val="right"/>
              <w:rPr>
                <w:sz w:val="26"/>
                <w:szCs w:val="26"/>
              </w:rPr>
            </w:pPr>
          </w:p>
        </w:tc>
        <w:tc>
          <w:tcPr>
            <w:tcW w:w="855" w:type="pct"/>
            <w:tcBorders>
              <w:top w:val="nil"/>
              <w:left w:val="single" w:sz="4" w:space="0" w:color="auto"/>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0A3DA6" w:rsidRPr="00BC7200" w:rsidRDefault="000A3DA6" w:rsidP="007C48AC">
            <w:pPr>
              <w:jc w:val="right"/>
              <w:rPr>
                <w:sz w:val="26"/>
                <w:szCs w:val="26"/>
              </w:rPr>
            </w:pPr>
          </w:p>
        </w:tc>
        <w:tc>
          <w:tcPr>
            <w:tcW w:w="856" w:type="pct"/>
            <w:tcBorders>
              <w:top w:val="nil"/>
              <w:left w:val="single" w:sz="4" w:space="0" w:color="auto"/>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Код ОО</w:t>
            </w:r>
          </w:p>
        </w:tc>
        <w:tc>
          <w:tcPr>
            <w:tcW w:w="726" w:type="pct"/>
            <w:tcBorders>
              <w:left w:val="single" w:sz="4" w:space="0" w:color="auto"/>
            </w:tcBorders>
            <w:vAlign w:val="center"/>
          </w:tcPr>
          <w:p w:rsidR="000A3DA6" w:rsidRPr="00BC7200" w:rsidRDefault="000A3DA6" w:rsidP="007C48AC">
            <w:pPr>
              <w:jc w:val="right"/>
              <w:rPr>
                <w:sz w:val="26"/>
                <w:szCs w:val="26"/>
              </w:rPr>
            </w:pPr>
          </w:p>
        </w:tc>
      </w:tr>
    </w:tbl>
    <w:p w:rsidR="000A3DA6" w:rsidRPr="00BC7200" w:rsidRDefault="000A3DA6" w:rsidP="000A3DA6">
      <w:pPr>
        <w:rPr>
          <w:sz w:val="26"/>
          <w:szCs w:val="26"/>
        </w:rPr>
      </w:pPr>
    </w:p>
    <w:p w:rsidR="000A3DA6" w:rsidRPr="00BC7200" w:rsidRDefault="000A3DA6" w:rsidP="000A3DA6">
      <w:pPr>
        <w:rPr>
          <w:sz w:val="26"/>
          <w:szCs w:val="26"/>
        </w:rPr>
      </w:pPr>
      <w:r w:rsidRPr="00BC7200">
        <w:rPr>
          <w:sz w:val="26"/>
          <w:szCs w:val="26"/>
        </w:rPr>
        <w:t>Итоговое собеседование по русскому языку     Дата  _______________</w:t>
      </w:r>
    </w:p>
    <w:p w:rsidR="000A3DA6" w:rsidRPr="00BC7200" w:rsidRDefault="000A3DA6" w:rsidP="000A3DA6">
      <w:pPr>
        <w:rPr>
          <w:sz w:val="26"/>
          <w:szCs w:val="26"/>
        </w:rPr>
      </w:pPr>
    </w:p>
    <w:tbl>
      <w:tblPr>
        <w:tblStyle w:val="a7"/>
        <w:tblW w:w="0" w:type="auto"/>
        <w:tblLook w:val="04A0"/>
      </w:tblPr>
      <w:tblGrid>
        <w:gridCol w:w="930"/>
        <w:gridCol w:w="7116"/>
        <w:gridCol w:w="2127"/>
      </w:tblGrid>
      <w:tr w:rsidR="000A3DA6" w:rsidRPr="00BC7200" w:rsidTr="007C48AC">
        <w:tc>
          <w:tcPr>
            <w:tcW w:w="930"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 п.п.</w:t>
            </w:r>
          </w:p>
        </w:tc>
        <w:tc>
          <w:tcPr>
            <w:tcW w:w="7116"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0A3DA6" w:rsidRPr="00BC7200" w:rsidRDefault="000A3DA6" w:rsidP="007C48AC">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bl>
    <w:p w:rsidR="000A3DA6" w:rsidRDefault="000A3DA6" w:rsidP="000A3DA6">
      <w:pPr>
        <w:pStyle w:val="1"/>
        <w:spacing w:before="0"/>
        <w:rPr>
          <w:rFonts w:ascii="Times New Roman" w:hAnsi="Times New Roman"/>
          <w:color w:val="auto"/>
          <w:szCs w:val="26"/>
        </w:rPr>
        <w:sectPr w:rsidR="000A3DA6" w:rsidSect="00090FDC">
          <w:pgSz w:w="11906" w:h="16838" w:code="9"/>
          <w:pgMar w:top="1134" w:right="567" w:bottom="709" w:left="1134" w:header="454" w:footer="454" w:gutter="0"/>
          <w:pgNumType w:start="3" w:chapStyle="1"/>
          <w:cols w:space="708"/>
          <w:docGrid w:linePitch="360"/>
        </w:sectPr>
      </w:pPr>
    </w:p>
    <w:p w:rsidR="000A3DA6" w:rsidRPr="007B6FD8" w:rsidRDefault="000A3DA6" w:rsidP="000A3DA6">
      <w:pPr>
        <w:pStyle w:val="1"/>
        <w:spacing w:before="0" w:after="240"/>
        <w:jc w:val="center"/>
        <w:rPr>
          <w:rFonts w:ascii="Times New Roman" w:hAnsi="Times New Roman"/>
          <w:color w:val="auto"/>
        </w:rPr>
      </w:pPr>
      <w:bookmarkStart w:id="32" w:name="_Toc120092739"/>
      <w:r w:rsidRPr="00F10892">
        <w:rPr>
          <w:rFonts w:ascii="Times New Roman" w:hAnsi="Times New Roman"/>
          <w:color w:val="auto"/>
        </w:rPr>
        <w:lastRenderedPageBreak/>
        <w:t>Приложение 8. Ведомость учета проведения итогового собеседования в аудитории</w:t>
      </w:r>
      <w:bookmarkEnd w:id="32"/>
    </w:p>
    <w:p w:rsidR="000A3DA6" w:rsidRPr="002B6CB6" w:rsidRDefault="000A3DA6" w:rsidP="000A3DA6">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0A3DA6" w:rsidRPr="007F49B4" w:rsidRDefault="000A3DA6" w:rsidP="000A3DA6">
      <w:pPr>
        <w:spacing w:line="276" w:lineRule="auto"/>
        <w:jc w:val="both"/>
        <w:rPr>
          <w:sz w:val="24"/>
          <w:szCs w:val="24"/>
          <w:lang w:eastAsia="en-US"/>
        </w:rPr>
      </w:pPr>
    </w:p>
    <w:tbl>
      <w:tblPr>
        <w:tblStyle w:val="a7"/>
        <w:tblW w:w="5018" w:type="pct"/>
        <w:tblLook w:val="04A0"/>
      </w:tblPr>
      <w:tblGrid>
        <w:gridCol w:w="1823"/>
        <w:gridCol w:w="1823"/>
        <w:gridCol w:w="1822"/>
        <w:gridCol w:w="1825"/>
        <w:gridCol w:w="1825"/>
        <w:gridCol w:w="1822"/>
        <w:gridCol w:w="2077"/>
        <w:gridCol w:w="1822"/>
      </w:tblGrid>
      <w:tr w:rsidR="000A3DA6" w:rsidRPr="007F49B4" w:rsidTr="007C48AC">
        <w:trPr>
          <w:trHeight w:val="70"/>
        </w:trPr>
        <w:tc>
          <w:tcPr>
            <w:tcW w:w="614" w:type="pct"/>
            <w:tcBorders>
              <w:top w:val="nil"/>
              <w:left w:val="nil"/>
              <w:bottom w:val="nil"/>
              <w:right w:val="single" w:sz="4" w:space="0" w:color="auto"/>
            </w:tcBorders>
            <w:vAlign w:val="center"/>
          </w:tcPr>
          <w:p w:rsidR="000A3DA6" w:rsidRPr="007F49B4" w:rsidRDefault="000A3DA6" w:rsidP="007C48AC">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0A3DA6" w:rsidRPr="007F49B4" w:rsidRDefault="000A3DA6" w:rsidP="007C48AC">
            <w:pPr>
              <w:spacing w:after="120"/>
              <w:jc w:val="right"/>
              <w:rPr>
                <w:szCs w:val="24"/>
              </w:rPr>
            </w:pPr>
          </w:p>
        </w:tc>
        <w:tc>
          <w:tcPr>
            <w:tcW w:w="614"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0A3DA6" w:rsidRPr="007F49B4" w:rsidRDefault="000A3DA6" w:rsidP="007C48AC">
            <w:pPr>
              <w:spacing w:after="120"/>
              <w:jc w:val="right"/>
              <w:rPr>
                <w:szCs w:val="24"/>
              </w:rPr>
            </w:pPr>
          </w:p>
        </w:tc>
        <w:tc>
          <w:tcPr>
            <w:tcW w:w="615"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Код ОО</w:t>
            </w:r>
          </w:p>
        </w:tc>
        <w:tc>
          <w:tcPr>
            <w:tcW w:w="614" w:type="pct"/>
            <w:tcBorders>
              <w:left w:val="single" w:sz="4" w:space="0" w:color="auto"/>
            </w:tcBorders>
            <w:vAlign w:val="center"/>
          </w:tcPr>
          <w:p w:rsidR="000A3DA6" w:rsidRPr="007F49B4" w:rsidRDefault="000A3DA6" w:rsidP="007C48AC">
            <w:pPr>
              <w:spacing w:after="120"/>
              <w:jc w:val="right"/>
              <w:rPr>
                <w:szCs w:val="24"/>
              </w:rPr>
            </w:pPr>
          </w:p>
        </w:tc>
        <w:tc>
          <w:tcPr>
            <w:tcW w:w="700"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Аудитория</w:t>
            </w:r>
          </w:p>
        </w:tc>
        <w:tc>
          <w:tcPr>
            <w:tcW w:w="614" w:type="pct"/>
            <w:tcBorders>
              <w:left w:val="single" w:sz="4" w:space="0" w:color="auto"/>
            </w:tcBorders>
          </w:tcPr>
          <w:p w:rsidR="000A3DA6" w:rsidRPr="007F49B4" w:rsidRDefault="000A3DA6" w:rsidP="007C48AC">
            <w:pPr>
              <w:spacing w:after="120"/>
              <w:jc w:val="right"/>
              <w:rPr>
                <w:szCs w:val="24"/>
              </w:rPr>
            </w:pPr>
          </w:p>
        </w:tc>
      </w:tr>
    </w:tbl>
    <w:p w:rsidR="000A3DA6" w:rsidRPr="007F49B4" w:rsidRDefault="000A3DA6" w:rsidP="000A3DA6">
      <w:pPr>
        <w:jc w:val="both"/>
        <w:rPr>
          <w:sz w:val="24"/>
          <w:szCs w:val="24"/>
        </w:rPr>
      </w:pPr>
    </w:p>
    <w:p w:rsidR="000A3DA6" w:rsidRPr="007F49B4" w:rsidRDefault="000A3DA6" w:rsidP="000A3DA6">
      <w:pPr>
        <w:jc w:val="both"/>
        <w:rPr>
          <w:sz w:val="24"/>
          <w:szCs w:val="24"/>
        </w:rPr>
      </w:pPr>
      <w:r w:rsidRPr="007F49B4">
        <w:rPr>
          <w:sz w:val="24"/>
          <w:szCs w:val="24"/>
        </w:rPr>
        <w:br/>
        <w:t>Предмет __________________________     Дата  _______________</w:t>
      </w:r>
    </w:p>
    <w:p w:rsidR="000A3DA6" w:rsidRPr="007F49B4" w:rsidRDefault="000A3DA6" w:rsidP="000A3DA6">
      <w:pPr>
        <w:spacing w:after="120"/>
        <w:jc w:val="both"/>
        <w:rPr>
          <w:sz w:val="24"/>
          <w:szCs w:val="24"/>
          <w:lang w:eastAsia="en-US"/>
        </w:rPr>
      </w:pPr>
    </w:p>
    <w:tbl>
      <w:tblPr>
        <w:tblStyle w:val="a7"/>
        <w:tblW w:w="5000" w:type="pct"/>
        <w:tblLook w:val="04A0"/>
      </w:tblPr>
      <w:tblGrid>
        <w:gridCol w:w="876"/>
        <w:gridCol w:w="3294"/>
        <w:gridCol w:w="1558"/>
        <w:gridCol w:w="1449"/>
        <w:gridCol w:w="1094"/>
        <w:gridCol w:w="1195"/>
        <w:gridCol w:w="1650"/>
        <w:gridCol w:w="1807"/>
        <w:gridCol w:w="1863"/>
      </w:tblGrid>
      <w:tr w:rsidR="000A3DA6" w:rsidRPr="007F49B4" w:rsidTr="007C48AC">
        <w:tc>
          <w:tcPr>
            <w:tcW w:w="296"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 п.п.</w:t>
            </w:r>
          </w:p>
        </w:tc>
        <w:tc>
          <w:tcPr>
            <w:tcW w:w="1114"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Класс</w:t>
            </w:r>
          </w:p>
        </w:tc>
        <w:tc>
          <w:tcPr>
            <w:tcW w:w="404" w:type="pct"/>
            <w:shd w:val="clear" w:color="auto" w:fill="D9D9D9" w:themeFill="background1" w:themeFillShade="D9"/>
            <w:vAlign w:val="center"/>
          </w:tcPr>
          <w:p w:rsidR="000A3DA6" w:rsidRPr="0089280D" w:rsidRDefault="000A3DA6" w:rsidP="007C48AC">
            <w:pPr>
              <w:jc w:val="center"/>
              <w:rPr>
                <w:b/>
                <w:sz w:val="16"/>
              </w:rPr>
            </w:pPr>
            <w:r w:rsidRPr="0089280D">
              <w:rPr>
                <w:b/>
                <w:sz w:val="16"/>
              </w:rPr>
              <w:t>Время начала</w:t>
            </w:r>
          </w:p>
        </w:tc>
        <w:tc>
          <w:tcPr>
            <w:tcW w:w="558" w:type="pct"/>
            <w:shd w:val="clear" w:color="auto" w:fill="D9D9D9" w:themeFill="background1" w:themeFillShade="D9"/>
            <w:vAlign w:val="center"/>
          </w:tcPr>
          <w:p w:rsidR="000A3DA6" w:rsidRPr="0089280D" w:rsidRDefault="000A3DA6" w:rsidP="007C48AC">
            <w:pPr>
              <w:jc w:val="center"/>
              <w:rPr>
                <w:b/>
                <w:sz w:val="16"/>
              </w:rPr>
            </w:pPr>
            <w:r w:rsidRPr="0089280D">
              <w:rPr>
                <w:b/>
                <w:sz w:val="16"/>
              </w:rPr>
              <w:t>Время завершения</w:t>
            </w:r>
          </w:p>
        </w:tc>
        <w:tc>
          <w:tcPr>
            <w:tcW w:w="611"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Подпись участника</w:t>
            </w: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bl>
    <w:p w:rsidR="000A3DA6" w:rsidRPr="007F49B4" w:rsidRDefault="000A3DA6" w:rsidP="000A3DA6">
      <w:pPr>
        <w:spacing w:after="120"/>
        <w:jc w:val="both"/>
        <w:rPr>
          <w:sz w:val="22"/>
          <w:szCs w:val="24"/>
          <w:lang w:eastAsia="en-US"/>
        </w:rPr>
      </w:pPr>
    </w:p>
    <w:tbl>
      <w:tblPr>
        <w:tblStyle w:val="a7"/>
        <w:tblW w:w="5000" w:type="pct"/>
        <w:tblLook w:val="04A0"/>
      </w:tblPr>
      <w:tblGrid>
        <w:gridCol w:w="7276"/>
        <w:gridCol w:w="471"/>
        <w:gridCol w:w="3384"/>
        <w:gridCol w:w="470"/>
        <w:gridCol w:w="3185"/>
      </w:tblGrid>
      <w:tr w:rsidR="000A3DA6" w:rsidRPr="007F49B4" w:rsidTr="007C48AC">
        <w:trPr>
          <w:trHeight w:val="63"/>
        </w:trPr>
        <w:tc>
          <w:tcPr>
            <w:tcW w:w="2460" w:type="pct"/>
            <w:tcBorders>
              <w:top w:val="nil"/>
              <w:left w:val="nil"/>
              <w:bottom w:val="single" w:sz="4" w:space="0" w:color="auto"/>
              <w:right w:val="nil"/>
            </w:tcBorders>
          </w:tcPr>
          <w:p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rsidR="000A3DA6" w:rsidRPr="007F49B4" w:rsidRDefault="000A3DA6" w:rsidP="007C48AC">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rsidR="000A3DA6" w:rsidRPr="007F49B4" w:rsidRDefault="000A3DA6" w:rsidP="007C48AC">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0A3DA6" w:rsidRPr="007F49B4" w:rsidRDefault="000A3DA6" w:rsidP="007C48AC">
            <w:pPr>
              <w:suppressAutoHyphens/>
              <w:spacing w:after="120"/>
              <w:jc w:val="both"/>
              <w:rPr>
                <w:sz w:val="32"/>
                <w:szCs w:val="24"/>
              </w:rPr>
            </w:pPr>
          </w:p>
        </w:tc>
      </w:tr>
      <w:tr w:rsidR="000A3DA6" w:rsidRPr="007F49B4" w:rsidTr="007C48AC">
        <w:tc>
          <w:tcPr>
            <w:tcW w:w="2460"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rsidR="000A3DA6" w:rsidRPr="007F49B4" w:rsidRDefault="000A3DA6" w:rsidP="007C48AC">
            <w:pPr>
              <w:suppressAutoHyphens/>
              <w:spacing w:after="120"/>
              <w:jc w:val="center"/>
              <w:rPr>
                <w:sz w:val="24"/>
                <w:szCs w:val="24"/>
              </w:rPr>
            </w:pPr>
          </w:p>
        </w:tc>
        <w:tc>
          <w:tcPr>
            <w:tcW w:w="1144"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0A3DA6" w:rsidRPr="007F49B4" w:rsidRDefault="000A3DA6" w:rsidP="007C48AC">
            <w:pPr>
              <w:suppressAutoHyphens/>
              <w:spacing w:after="120"/>
              <w:jc w:val="center"/>
              <w:rPr>
                <w:sz w:val="24"/>
                <w:szCs w:val="24"/>
              </w:rPr>
            </w:pPr>
          </w:p>
        </w:tc>
        <w:tc>
          <w:tcPr>
            <w:tcW w:w="1077"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Дата</w:t>
            </w:r>
          </w:p>
        </w:tc>
      </w:tr>
    </w:tbl>
    <w:p w:rsidR="000A3DA6" w:rsidRDefault="000A3DA6" w:rsidP="000A3DA6">
      <w:pPr>
        <w:spacing w:after="200" w:line="276" w:lineRule="auto"/>
        <w:sectPr w:rsidR="000A3DA6" w:rsidSect="007C48AC">
          <w:pgSz w:w="16838" w:h="11906" w:orient="landscape" w:code="9"/>
          <w:pgMar w:top="1134" w:right="1134" w:bottom="567" w:left="1134" w:header="454" w:footer="454" w:gutter="0"/>
          <w:pgNumType w:start="36"/>
          <w:cols w:space="708"/>
          <w:titlePg/>
          <w:docGrid w:linePitch="360"/>
        </w:sectPr>
      </w:pPr>
    </w:p>
    <w:p w:rsidR="000A3DA6" w:rsidRPr="007B6FD8" w:rsidRDefault="000A3DA6" w:rsidP="000A3DA6">
      <w:pPr>
        <w:pStyle w:val="1"/>
        <w:spacing w:after="240"/>
        <w:jc w:val="center"/>
        <w:rPr>
          <w:rFonts w:ascii="Times New Roman" w:hAnsi="Times New Roman"/>
          <w:color w:val="auto"/>
          <w:szCs w:val="26"/>
        </w:rPr>
      </w:pPr>
      <w:bookmarkStart w:id="33" w:name="_Toc26878821"/>
      <w:bookmarkStart w:id="34" w:name="_Toc120092740"/>
      <w:r w:rsidRPr="00BC7200">
        <w:rPr>
          <w:rFonts w:ascii="Times New Roman" w:hAnsi="Times New Roman"/>
          <w:color w:val="auto"/>
          <w:szCs w:val="26"/>
        </w:rPr>
        <w:lastRenderedPageBreak/>
        <w:t>Приложение 9. Протокол эксперта по оцениванию ответов участников итогового собеседования</w:t>
      </w:r>
      <w:bookmarkEnd w:id="33"/>
      <w:bookmarkEnd w:id="34"/>
    </w:p>
    <w:p w:rsidR="000A3DA6" w:rsidRDefault="000A3DA6" w:rsidP="000A3DA6">
      <w:pPr>
        <w:rPr>
          <w:b/>
        </w:rPr>
      </w:pPr>
    </w:p>
    <w:p w:rsidR="007B1713" w:rsidRPr="00551DEA" w:rsidRDefault="007B1713" w:rsidP="000A3DA6">
      <w:pPr>
        <w:rPr>
          <w:b/>
        </w:rPr>
        <w:sectPr w:rsidR="007B1713" w:rsidRPr="00551DEA" w:rsidSect="007C48AC">
          <w:pgSz w:w="11906" w:h="16838" w:code="9"/>
          <w:pgMar w:top="1134" w:right="567" w:bottom="1134" w:left="1134" w:header="454" w:footer="454" w:gutter="0"/>
          <w:pgNumType w:start="37"/>
          <w:cols w:space="708"/>
          <w:titlePg/>
          <w:docGrid w:linePitch="360"/>
        </w:sectPr>
      </w:pPr>
      <w:r>
        <w:rPr>
          <w:b/>
          <w:noProof/>
        </w:rPr>
        <w:drawing>
          <wp:inline distT="0" distB="0" distL="0" distR="0">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7407" t="16332" r="31562" b="5336"/>
                    <a:stretch>
                      <a:fillRect/>
                    </a:stretch>
                  </pic:blipFill>
                  <pic:spPr bwMode="auto">
                    <a:xfrm>
                      <a:off x="0" y="0"/>
                      <a:ext cx="6229350" cy="7429500"/>
                    </a:xfrm>
                    <a:prstGeom prst="rect">
                      <a:avLst/>
                    </a:prstGeom>
                    <a:noFill/>
                    <a:ln w="9525">
                      <a:noFill/>
                      <a:miter lim="800000"/>
                      <a:headEnd/>
                      <a:tailEnd/>
                    </a:ln>
                  </pic:spPr>
                </pic:pic>
              </a:graphicData>
            </a:graphic>
          </wp:inline>
        </w:drawing>
      </w:r>
    </w:p>
    <w:p w:rsidR="000A3DA6" w:rsidRPr="007B6FD8" w:rsidRDefault="000A3DA6" w:rsidP="000A3DA6">
      <w:pPr>
        <w:pStyle w:val="1"/>
        <w:spacing w:after="240"/>
        <w:jc w:val="center"/>
        <w:rPr>
          <w:rFonts w:ascii="Times New Roman" w:hAnsi="Times New Roman"/>
          <w:color w:val="auto"/>
          <w:szCs w:val="26"/>
        </w:rPr>
      </w:pPr>
      <w:bookmarkStart w:id="35" w:name="_Toc26878822"/>
      <w:bookmarkStart w:id="36" w:name="_Toc120092741"/>
      <w:r>
        <w:rPr>
          <w:rFonts w:ascii="Times New Roman" w:hAnsi="Times New Roman"/>
          <w:color w:val="auto"/>
          <w:szCs w:val="26"/>
        </w:rPr>
        <w:lastRenderedPageBreak/>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по оцениванию ответов участников итогового собеседования</w:t>
      </w:r>
      <w:bookmarkEnd w:id="35"/>
      <w:bookmarkEnd w:id="36"/>
    </w:p>
    <w:p w:rsidR="000A3DA6" w:rsidRDefault="000A3DA6" w:rsidP="000A3DA6">
      <w:pPr>
        <w:spacing w:after="200" w:line="276" w:lineRule="auto"/>
        <w:rPr>
          <w:rFonts w:eastAsiaTheme="majorEastAsia"/>
          <w:b/>
          <w:bCs/>
          <w:sz w:val="28"/>
          <w:szCs w:val="26"/>
        </w:rPr>
      </w:pPr>
      <w:bookmarkStart w:id="37" w:name="_Toc26878823"/>
    </w:p>
    <w:p w:rsidR="00EE5A58" w:rsidRPr="00F86042" w:rsidRDefault="00EE5A58" w:rsidP="000A3DA6">
      <w:pPr>
        <w:spacing w:after="200" w:line="276" w:lineRule="auto"/>
        <w:rPr>
          <w:rFonts w:eastAsiaTheme="majorEastAsia"/>
          <w:b/>
          <w:bCs/>
          <w:sz w:val="28"/>
          <w:szCs w:val="26"/>
        </w:rPr>
        <w:sectPr w:rsidR="00EE5A58" w:rsidRPr="00F86042" w:rsidSect="007C48AC">
          <w:pgSz w:w="16838" w:h="11906" w:orient="landscape" w:code="9"/>
          <w:pgMar w:top="1134" w:right="1134" w:bottom="1418" w:left="992" w:header="454" w:footer="454" w:gutter="0"/>
          <w:pgNumType w:start="38"/>
          <w:cols w:space="708"/>
          <w:titlePg/>
          <w:docGrid w:linePitch="360"/>
        </w:sectPr>
      </w:pPr>
      <w:r>
        <w:rPr>
          <w:rFonts w:eastAsiaTheme="majorEastAsia"/>
          <w:b/>
          <w:bCs/>
          <w:noProof/>
          <w:sz w:val="28"/>
          <w:szCs w:val="26"/>
        </w:rPr>
        <w:drawing>
          <wp:inline distT="0" distB="0" distL="0" distR="0">
            <wp:extent cx="9342120" cy="4673967"/>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342120" cy="4673967"/>
                    </a:xfrm>
                    <a:prstGeom prst="rect">
                      <a:avLst/>
                    </a:prstGeom>
                    <a:noFill/>
                    <a:ln w="9525">
                      <a:noFill/>
                      <a:miter lim="800000"/>
                      <a:headEnd/>
                      <a:tailEnd/>
                    </a:ln>
                  </pic:spPr>
                </pic:pic>
              </a:graphicData>
            </a:graphic>
          </wp:inline>
        </w:drawing>
      </w:r>
    </w:p>
    <w:p w:rsidR="000A3DA6" w:rsidRPr="00966FB5" w:rsidRDefault="000A3DA6" w:rsidP="000A3DA6">
      <w:pPr>
        <w:pStyle w:val="1"/>
        <w:spacing w:after="240"/>
        <w:jc w:val="center"/>
        <w:rPr>
          <w:rFonts w:ascii="Times New Roman" w:hAnsi="Times New Roman"/>
          <w:bCs w:val="0"/>
          <w:color w:val="auto"/>
          <w:szCs w:val="26"/>
        </w:rPr>
      </w:pPr>
      <w:bookmarkStart w:id="38" w:name="_Toc120092742"/>
      <w:r w:rsidRPr="00966FB5">
        <w:rPr>
          <w:rFonts w:ascii="Times New Roman" w:hAnsi="Times New Roman"/>
          <w:color w:val="auto"/>
          <w:szCs w:val="26"/>
        </w:rPr>
        <w:lastRenderedPageBreak/>
        <w:t>Приложение 1</w:t>
      </w:r>
      <w:r w:rsidRPr="00DC3431">
        <w:rPr>
          <w:rFonts w:ascii="Times New Roman" w:hAnsi="Times New Roman"/>
          <w:color w:val="auto"/>
          <w:szCs w:val="26"/>
        </w:rPr>
        <w:t>1</w:t>
      </w:r>
      <w:r w:rsidRPr="00966FB5">
        <w:rPr>
          <w:rFonts w:ascii="Times New Roman" w:hAnsi="Times New Roman"/>
          <w:color w:val="auto"/>
          <w:szCs w:val="26"/>
        </w:rPr>
        <w:t xml:space="preserve">. </w:t>
      </w:r>
      <w:r w:rsidRPr="00966FB5">
        <w:rPr>
          <w:rFonts w:ascii="Times New Roman" w:hAnsi="Times New Roman"/>
          <w:bCs w:val="0"/>
          <w:color w:val="auto"/>
          <w:szCs w:val="26"/>
        </w:rPr>
        <w:t>Образец заявления на участие в итоговом собеседовании по русскому языку</w:t>
      </w:r>
      <w:bookmarkEnd w:id="37"/>
      <w:bookmarkEnd w:id="3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A3DA6" w:rsidRPr="00BC7200" w:rsidTr="007C48AC">
        <w:trPr>
          <w:gridAfter w:val="1"/>
          <w:wAfter w:w="157" w:type="dxa"/>
          <w:cantSplit/>
          <w:trHeight w:val="1047"/>
        </w:trPr>
        <w:tc>
          <w:tcPr>
            <w:tcW w:w="4679" w:type="dxa"/>
            <w:gridSpan w:val="12"/>
          </w:tcPr>
          <w:p w:rsidR="000A3DA6" w:rsidRPr="00BC7200" w:rsidRDefault="000A3DA6" w:rsidP="007C48AC">
            <w:pPr>
              <w:overflowPunct w:val="0"/>
              <w:autoSpaceDE w:val="0"/>
              <w:autoSpaceDN w:val="0"/>
              <w:adjustRightInd w:val="0"/>
              <w:textAlignment w:val="baseline"/>
              <w:rPr>
                <w:sz w:val="26"/>
                <w:szCs w:val="26"/>
              </w:rPr>
            </w:pPr>
          </w:p>
        </w:tc>
        <w:tc>
          <w:tcPr>
            <w:tcW w:w="5144" w:type="dxa"/>
            <w:gridSpan w:val="14"/>
          </w:tcPr>
          <w:p w:rsidR="000A3DA6" w:rsidRPr="00BC7200" w:rsidRDefault="000A3DA6" w:rsidP="007C48AC">
            <w:pPr>
              <w:overflowPunct w:val="0"/>
              <w:autoSpaceDE w:val="0"/>
              <w:autoSpaceDN w:val="0"/>
              <w:adjustRightInd w:val="0"/>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0A3DA6" w:rsidRPr="00BC7200" w:rsidTr="007C48AC">
              <w:tc>
                <w:tcPr>
                  <w:tcW w:w="1412" w:type="dxa"/>
                </w:tcPr>
                <w:p w:rsidR="000A3DA6" w:rsidRPr="00BC7200" w:rsidRDefault="000A3DA6" w:rsidP="007C48AC">
                  <w:pPr>
                    <w:overflowPunct w:val="0"/>
                    <w:autoSpaceDE w:val="0"/>
                    <w:autoSpaceDN w:val="0"/>
                    <w:adjustRightInd w:val="0"/>
                    <w:textAlignment w:val="baseline"/>
                    <w:rPr>
                      <w:sz w:val="26"/>
                      <w:szCs w:val="26"/>
                    </w:rPr>
                  </w:pPr>
                </w:p>
              </w:tc>
              <w:tc>
                <w:tcPr>
                  <w:tcW w:w="3501" w:type="dxa"/>
                </w:tcPr>
                <w:p w:rsidR="000A3DA6" w:rsidRPr="00BC7200" w:rsidRDefault="000A3DA6" w:rsidP="007C48A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0A3DA6" w:rsidRPr="00BC7200" w:rsidRDefault="000A3DA6" w:rsidP="007C48AC">
                  <w:pPr>
                    <w:overflowPunct w:val="0"/>
                    <w:autoSpaceDE w:val="0"/>
                    <w:autoSpaceDN w:val="0"/>
                    <w:adjustRightInd w:val="0"/>
                    <w:textAlignment w:val="baseline"/>
                    <w:rPr>
                      <w:sz w:val="26"/>
                      <w:szCs w:val="26"/>
                    </w:rPr>
                  </w:pPr>
                </w:p>
              </w:tc>
            </w:tr>
          </w:tbl>
          <w:p w:rsidR="000A3DA6" w:rsidRPr="00BC7200" w:rsidRDefault="000A3DA6" w:rsidP="007C48A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A3DA6" w:rsidRPr="00BC7200" w:rsidRDefault="000A3DA6" w:rsidP="007C48AC">
            <w:pPr>
              <w:overflowPunct w:val="0"/>
              <w:autoSpaceDE w:val="0"/>
              <w:autoSpaceDN w:val="0"/>
              <w:adjustRightInd w:val="0"/>
              <w:ind w:firstLine="675"/>
              <w:textAlignment w:val="baseline"/>
              <w:rPr>
                <w:sz w:val="26"/>
                <w:szCs w:val="26"/>
              </w:rPr>
            </w:pPr>
          </w:p>
        </w:tc>
      </w:tr>
      <w:tr w:rsidR="000A3DA6" w:rsidRPr="00BC7200" w:rsidTr="007C48AC">
        <w:trPr>
          <w:gridAfter w:val="13"/>
          <w:wAfter w:w="4642" w:type="dxa"/>
          <w:trHeight w:val="830"/>
        </w:trPr>
        <w:tc>
          <w:tcPr>
            <w:tcW w:w="5338" w:type="dxa"/>
            <w:gridSpan w:val="14"/>
          </w:tcPr>
          <w:p w:rsidR="000A3DA6" w:rsidRPr="00BC7200" w:rsidRDefault="000A3DA6" w:rsidP="007C48AC">
            <w:pPr>
              <w:overflowPunct w:val="0"/>
              <w:autoSpaceDE w:val="0"/>
              <w:autoSpaceDN w:val="0"/>
              <w:adjustRightInd w:val="0"/>
              <w:jc w:val="center"/>
              <w:textAlignment w:val="baseline"/>
              <w:rPr>
                <w:b/>
                <w:sz w:val="26"/>
                <w:szCs w:val="26"/>
              </w:rPr>
            </w:pPr>
          </w:p>
          <w:p w:rsidR="000A3DA6" w:rsidRPr="00BC7200" w:rsidRDefault="000A3DA6" w:rsidP="007C48A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A3DA6" w:rsidRPr="00BC7200" w:rsidRDefault="000A3DA6" w:rsidP="007C48AC">
            <w:pPr>
              <w:overflowPunct w:val="0"/>
              <w:autoSpaceDE w:val="0"/>
              <w:autoSpaceDN w:val="0"/>
              <w:adjustRightInd w:val="0"/>
              <w:jc w:val="center"/>
              <w:textAlignment w:val="baseline"/>
              <w:rPr>
                <w:b/>
                <w:sz w:val="26"/>
                <w:szCs w:val="26"/>
              </w:rPr>
            </w:pPr>
          </w:p>
        </w:tc>
      </w:tr>
      <w:tr w:rsidR="000A3DA6" w:rsidRPr="00BC7200" w:rsidTr="007C48AC">
        <w:trPr>
          <w:trHeight w:hRule="exact" w:val="355"/>
        </w:trPr>
        <w:tc>
          <w:tcPr>
            <w:tcW w:w="542" w:type="dxa"/>
            <w:tcBorders>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A3DA6" w:rsidRPr="00BC7200" w:rsidTr="007C48AC">
        <w:trPr>
          <w:trHeight w:hRule="exact" w:val="340"/>
        </w:trPr>
        <w:tc>
          <w:tcPr>
            <w:tcW w:w="265"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A3DA6" w:rsidRPr="00BC7200" w:rsidTr="007C48AC">
        <w:trPr>
          <w:trHeight w:hRule="exact" w:val="340"/>
        </w:trPr>
        <w:tc>
          <w:tcPr>
            <w:tcW w:w="266"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A3DA6" w:rsidRPr="00BC7200" w:rsidTr="007C48AC">
        <w:trPr>
          <w:trHeight w:hRule="exact" w:val="340"/>
        </w:trPr>
        <w:tc>
          <w:tcPr>
            <w:tcW w:w="1834"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0A3DA6" w:rsidRPr="00BC7200" w:rsidRDefault="000A3DA6" w:rsidP="000A3DA6">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0A3DA6" w:rsidRPr="00BC7200" w:rsidRDefault="000A3DA6" w:rsidP="000A3DA6">
      <w:pPr>
        <w:overflowPunct w:val="0"/>
        <w:autoSpaceDE w:val="0"/>
        <w:autoSpaceDN w:val="0"/>
        <w:adjustRightInd w:val="0"/>
        <w:jc w:val="both"/>
        <w:textAlignment w:val="baseline"/>
        <w:rPr>
          <w:b/>
          <w:sz w:val="26"/>
          <w:szCs w:val="26"/>
        </w:rPr>
      </w:pPr>
    </w:p>
    <w:p w:rsidR="000A3DA6" w:rsidRDefault="000A3DA6" w:rsidP="000A3DA6">
      <w:pPr>
        <w:overflowPunct w:val="0"/>
        <w:autoSpaceDE w:val="0"/>
        <w:autoSpaceDN w:val="0"/>
        <w:adjustRightInd w:val="0"/>
        <w:textAlignment w:val="baseline"/>
        <w:rPr>
          <w:b/>
          <w:sz w:val="26"/>
          <w:szCs w:val="26"/>
        </w:rPr>
      </w:pPr>
    </w:p>
    <w:p w:rsidR="00E637C5" w:rsidRDefault="00E637C5" w:rsidP="000A3DA6">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
        <w:gridCol w:w="648"/>
        <w:gridCol w:w="648"/>
        <w:gridCol w:w="648"/>
        <w:gridCol w:w="648"/>
        <w:gridCol w:w="648"/>
        <w:gridCol w:w="648"/>
        <w:gridCol w:w="648"/>
        <w:gridCol w:w="648"/>
        <w:gridCol w:w="648"/>
        <w:gridCol w:w="648"/>
        <w:gridCol w:w="648"/>
        <w:gridCol w:w="648"/>
      </w:tblGrid>
      <w:tr w:rsidR="00E637C5" w:rsidRPr="00BC7200" w:rsidTr="00E637C5">
        <w:trPr>
          <w:trHeight w:hRule="exact" w:val="340"/>
        </w:trPr>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r>
    </w:tbl>
    <w:p w:rsidR="00E637C5" w:rsidRPr="00BC7200" w:rsidRDefault="00E637C5" w:rsidP="000A3DA6">
      <w:pPr>
        <w:overflowPunct w:val="0"/>
        <w:autoSpaceDE w:val="0"/>
        <w:autoSpaceDN w:val="0"/>
        <w:adjustRightInd w:val="0"/>
        <w:textAlignment w:val="baseline"/>
        <w:rPr>
          <w:b/>
          <w:sz w:val="26"/>
          <w:szCs w:val="26"/>
        </w:rPr>
      </w:pPr>
    </w:p>
    <w:p w:rsidR="000A3DA6" w:rsidRPr="00BC7200" w:rsidRDefault="00E637C5" w:rsidP="000A3DA6">
      <w:pPr>
        <w:overflowPunct w:val="0"/>
        <w:autoSpaceDE w:val="0"/>
        <w:autoSpaceDN w:val="0"/>
        <w:adjustRightInd w:val="0"/>
        <w:textAlignment w:val="baseline"/>
        <w:rPr>
          <w:sz w:val="26"/>
          <w:szCs w:val="26"/>
        </w:rPr>
      </w:pPr>
      <w:r>
        <w:rPr>
          <w:b/>
          <w:sz w:val="26"/>
          <w:szCs w:val="26"/>
        </w:rPr>
        <w:t>Реквизиты</w:t>
      </w:r>
      <w:r w:rsidR="000A3DA6" w:rsidRPr="00BC7200">
        <w:rPr>
          <w:b/>
          <w:sz w:val="26"/>
          <w:szCs w:val="26"/>
        </w:rPr>
        <w:t xml:space="preserve"> документа, удостоверяющего личность</w:t>
      </w:r>
      <w:r w:rsidR="000A3DA6"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A3DA6" w:rsidRPr="00BC7200" w:rsidTr="007C48AC">
        <w:trPr>
          <w:trHeight w:hRule="exact" w:val="340"/>
        </w:trPr>
        <w:tc>
          <w:tcPr>
            <w:tcW w:w="1134" w:type="dxa"/>
            <w:tcBorders>
              <w:top w:val="nil"/>
              <w:left w:val="nil"/>
              <w:bottom w:val="nil"/>
            </w:tcBorders>
          </w:tcPr>
          <w:p w:rsidR="000A3DA6" w:rsidRPr="00BC7200" w:rsidRDefault="000A3DA6" w:rsidP="007C48A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1701" w:type="dxa"/>
            <w:tcBorders>
              <w:top w:val="nil"/>
              <w:bottom w:val="nil"/>
            </w:tcBorders>
          </w:tcPr>
          <w:p w:rsidR="000A3DA6" w:rsidRPr="00BC7200" w:rsidRDefault="000A3DA6" w:rsidP="007C48A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both"/>
        <w:textAlignment w:val="baseline"/>
        <w:rPr>
          <w:sz w:val="26"/>
          <w:szCs w:val="26"/>
        </w:rPr>
      </w:pP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E637C5" w:rsidRPr="00BC7200" w:rsidTr="00E637C5">
        <w:trPr>
          <w:trHeight w:hRule="exact" w:val="340"/>
        </w:trPr>
        <w:tc>
          <w:tcPr>
            <w:tcW w:w="5000" w:type="pct"/>
          </w:tcPr>
          <w:p w:rsidR="00E637C5" w:rsidRPr="00BC7200" w:rsidRDefault="00E637C5" w:rsidP="00E637C5">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EE5A58" w:rsidRPr="00BC7200" w:rsidTr="00EE5A58">
        <w:trPr>
          <w:trHeight w:hRule="exact" w:val="340"/>
        </w:trPr>
        <w:tc>
          <w:tcPr>
            <w:tcW w:w="5000" w:type="pct"/>
          </w:tcPr>
          <w:p w:rsidR="00EE5A58" w:rsidRPr="00BC7200" w:rsidRDefault="00EE5A58" w:rsidP="00EE5A58">
            <w:pPr>
              <w:overflowPunct w:val="0"/>
              <w:autoSpaceDE w:val="0"/>
              <w:autoSpaceDN w:val="0"/>
              <w:adjustRightInd w:val="0"/>
              <w:contextualSpacing/>
              <w:jc w:val="both"/>
              <w:textAlignment w:val="baseline"/>
              <w:rPr>
                <w:sz w:val="26"/>
                <w:szCs w:val="26"/>
              </w:rPr>
            </w:pPr>
          </w:p>
        </w:tc>
      </w:tr>
    </w:tbl>
    <w:p w:rsidR="00E637C5" w:rsidRDefault="00EE5A58" w:rsidP="000A3DA6">
      <w:pPr>
        <w:overflowPunct w:val="0"/>
        <w:autoSpaceDE w:val="0"/>
        <w:autoSpaceDN w:val="0"/>
        <w:adjustRightInd w:val="0"/>
        <w:jc w:val="both"/>
        <w:textAlignment w:val="baseline"/>
        <w:rPr>
          <w:sz w:val="26"/>
          <w:szCs w:val="26"/>
        </w:rPr>
      </w:pPr>
      <w:r>
        <w:rPr>
          <w:sz w:val="26"/>
          <w:szCs w:val="26"/>
        </w:rPr>
        <w:t xml:space="preserve">   </w:t>
      </w:r>
      <w:r w:rsidR="00E637C5">
        <w:rPr>
          <w:sz w:val="26"/>
          <w:szCs w:val="26"/>
        </w:rPr>
        <w:t>Пол:</w:t>
      </w:r>
      <w:r>
        <w:rPr>
          <w:sz w:val="26"/>
          <w:szCs w:val="26"/>
        </w:rPr>
        <w:t xml:space="preserve">                                                                                                                   </w:t>
      </w:r>
    </w:p>
    <w:p w:rsidR="00EE5A58" w:rsidRDefault="00E637C5" w:rsidP="000A3DA6">
      <w:pPr>
        <w:overflowPunct w:val="0"/>
        <w:autoSpaceDE w:val="0"/>
        <w:autoSpaceDN w:val="0"/>
        <w:adjustRightInd w:val="0"/>
        <w:jc w:val="both"/>
        <w:textAlignment w:val="baseline"/>
        <w:rPr>
          <w:sz w:val="26"/>
          <w:szCs w:val="26"/>
        </w:rPr>
      </w:pPr>
      <w:r>
        <w:rPr>
          <w:sz w:val="26"/>
          <w:szCs w:val="26"/>
        </w:rPr>
        <w:t xml:space="preserve"> мужской</w:t>
      </w:r>
      <w:r w:rsidR="00EE5A58">
        <w:rPr>
          <w:sz w:val="26"/>
          <w:szCs w:val="26"/>
        </w:rPr>
        <w:t xml:space="preserve">                            </w:t>
      </w:r>
      <w:r>
        <w:rPr>
          <w:sz w:val="26"/>
          <w:szCs w:val="26"/>
        </w:rPr>
        <w:t xml:space="preserve">       </w:t>
      </w:r>
      <w:r w:rsidR="00EE5A58">
        <w:rPr>
          <w:sz w:val="26"/>
          <w:szCs w:val="26"/>
        </w:rPr>
        <w:t xml:space="preserve">   </w:t>
      </w:r>
      <w:r>
        <w:rPr>
          <w:sz w:val="26"/>
          <w:szCs w:val="26"/>
        </w:rPr>
        <w:t xml:space="preserve">  </w:t>
      </w:r>
      <w:r w:rsidR="00EE5A58">
        <w:rPr>
          <w:sz w:val="26"/>
          <w:szCs w:val="26"/>
        </w:rPr>
        <w:t xml:space="preserve"> женский </w:t>
      </w:r>
    </w:p>
    <w:p w:rsidR="00EE5A58" w:rsidRDefault="00EE5A58" w:rsidP="000A3DA6">
      <w:pPr>
        <w:overflowPunct w:val="0"/>
        <w:autoSpaceDE w:val="0"/>
        <w:autoSpaceDN w:val="0"/>
        <w:adjustRightInd w:val="0"/>
        <w:jc w:val="both"/>
        <w:textAlignment w:val="baseline"/>
        <w:rPr>
          <w:sz w:val="26"/>
          <w:szCs w:val="26"/>
        </w:rPr>
      </w:pP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A3DA6" w:rsidRPr="00BC7200" w:rsidRDefault="000A3DA6" w:rsidP="000A3DA6">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A3DA6" w:rsidRPr="00BC7200" w:rsidRDefault="00973865"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A3DA6" w:rsidRPr="00BC7200">
        <w:rPr>
          <w:sz w:val="26"/>
          <w:szCs w:val="26"/>
        </w:rPr>
        <w:t xml:space="preserve">       </w:t>
      </w:r>
      <w:r w:rsidR="00EE5A58">
        <w:rPr>
          <w:sz w:val="26"/>
          <w:szCs w:val="26"/>
        </w:rPr>
        <w:t xml:space="preserve">оригиналом или надлежащим образом заверенной </w:t>
      </w:r>
      <w:r w:rsidR="000A3DA6" w:rsidRPr="00BC7200">
        <w:rPr>
          <w:sz w:val="26"/>
          <w:szCs w:val="26"/>
        </w:rPr>
        <w:t xml:space="preserve">копией рекомендаций </w:t>
      </w:r>
      <w:r w:rsidR="00EE5A58">
        <w:rPr>
          <w:sz w:val="26"/>
          <w:szCs w:val="26"/>
        </w:rPr>
        <w:t>ПМПК</w:t>
      </w:r>
    </w:p>
    <w:p w:rsidR="000A3DA6" w:rsidRPr="00BC7200" w:rsidRDefault="00973865"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7"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A3DA6" w:rsidRPr="00BC7200">
        <w:rPr>
          <w:sz w:val="26"/>
          <w:szCs w:val="26"/>
        </w:rPr>
        <w:t xml:space="preserve">        оригиналом или </w:t>
      </w:r>
      <w:r w:rsidR="00EE5A58">
        <w:rPr>
          <w:sz w:val="26"/>
          <w:szCs w:val="26"/>
        </w:rPr>
        <w:t xml:space="preserve">надлежащим образом </w:t>
      </w:r>
      <w:r w:rsidR="000A3DA6" w:rsidRPr="00BC7200">
        <w:rPr>
          <w:sz w:val="26"/>
          <w:szCs w:val="26"/>
        </w:rPr>
        <w:t xml:space="preserve">заверенной копией справки, подтверждающей факт установления инвалидности, выданной </w:t>
      </w:r>
      <w:r w:rsidR="00EE5A58">
        <w:rPr>
          <w:sz w:val="26"/>
          <w:szCs w:val="26"/>
        </w:rPr>
        <w:t>ФГУ МСЭ</w:t>
      </w:r>
    </w:p>
    <w:p w:rsidR="000A3DA6" w:rsidRPr="00EE5A58" w:rsidRDefault="00EE5A58" w:rsidP="000A3DA6">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EE5A58" w:rsidRPr="00BC7200" w:rsidRDefault="00EE5A58" w:rsidP="000A3DA6">
      <w:pPr>
        <w:overflowPunct w:val="0"/>
        <w:autoSpaceDE w:val="0"/>
        <w:autoSpaceDN w:val="0"/>
        <w:adjustRightInd w:val="0"/>
        <w:spacing w:before="240" w:after="120"/>
        <w:jc w:val="both"/>
        <w:textAlignment w:val="baseline"/>
        <w:rPr>
          <w:sz w:val="26"/>
          <w:szCs w:val="26"/>
        </w:rPr>
      </w:pPr>
    </w:p>
    <w:p w:rsidR="00EE5A58" w:rsidRDefault="00973865" w:rsidP="000A3DA6">
      <w:pPr>
        <w:overflowPunct w:val="0"/>
        <w:autoSpaceDE w:val="0"/>
        <w:autoSpaceDN w:val="0"/>
        <w:adjustRightInd w:val="0"/>
        <w:spacing w:before="120" w:after="120"/>
        <w:jc w:val="both"/>
        <w:textAlignment w:val="baseline"/>
        <w:rPr>
          <w:sz w:val="26"/>
          <w:szCs w:val="26"/>
        </w:rPr>
      </w:pPr>
      <w:r>
        <w:rPr>
          <w:noProof/>
          <w:sz w:val="26"/>
          <w:szCs w:val="26"/>
        </w:rPr>
        <w:lastRenderedPageBreak/>
        <w:pict>
          <v:rect id="Прямоугольник 8" o:spid="_x0000_s1038"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CB3824">
        <w:rPr>
          <w:sz w:val="26"/>
          <w:szCs w:val="26"/>
        </w:rPr>
        <w:t xml:space="preserve">       </w:t>
      </w:r>
      <w:r w:rsidR="00EE5A58">
        <w:rPr>
          <w:sz w:val="26"/>
          <w:szCs w:val="26"/>
        </w:rPr>
        <w:t>____________________________________________________________________</w:t>
      </w:r>
    </w:p>
    <w:p w:rsidR="00EE5A58" w:rsidRDefault="00EE5A58" w:rsidP="000A3DA6">
      <w:pPr>
        <w:overflowPunct w:val="0"/>
        <w:autoSpaceDE w:val="0"/>
        <w:autoSpaceDN w:val="0"/>
        <w:adjustRightInd w:val="0"/>
        <w:spacing w:before="120" w:after="120"/>
        <w:jc w:val="both"/>
        <w:textAlignment w:val="baseline"/>
        <w:rPr>
          <w:sz w:val="26"/>
          <w:szCs w:val="26"/>
        </w:rPr>
      </w:pPr>
    </w:p>
    <w:p w:rsidR="000A3DA6" w:rsidRPr="00BC7200" w:rsidRDefault="00973865" w:rsidP="000A3DA6">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9"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41"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EE5A58" w:rsidRDefault="00EE5A58" w:rsidP="000A3DA6">
      <w:pPr>
        <w:overflowPunct w:val="0"/>
        <w:autoSpaceDE w:val="0"/>
        <w:autoSpaceDN w:val="0"/>
        <w:adjustRightInd w:val="0"/>
        <w:jc w:val="both"/>
        <w:textAlignment w:val="baseline"/>
        <w:rPr>
          <w:sz w:val="23"/>
          <w:szCs w:val="23"/>
        </w:rPr>
      </w:pPr>
    </w:p>
    <w:p w:rsidR="00EE5A58" w:rsidRDefault="00EE5A58" w:rsidP="00EE5A58">
      <w:pPr>
        <w:overflowPunct w:val="0"/>
        <w:autoSpaceDE w:val="0"/>
        <w:autoSpaceDN w:val="0"/>
        <w:adjustRightInd w:val="0"/>
        <w:spacing w:before="240" w:after="120"/>
        <w:jc w:val="both"/>
        <w:textAlignment w:val="baseline"/>
        <w:rPr>
          <w:sz w:val="26"/>
          <w:szCs w:val="26"/>
        </w:rPr>
      </w:pPr>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rsidR="000A3DA6" w:rsidRDefault="000A3DA6" w:rsidP="00EE5A58">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A3DA6" w:rsidRDefault="000A3DA6" w:rsidP="000A3DA6">
      <w:pPr>
        <w:overflowPunct w:val="0"/>
        <w:autoSpaceDE w:val="0"/>
        <w:autoSpaceDN w:val="0"/>
        <w:adjustRightInd w:val="0"/>
        <w:jc w:val="both"/>
        <w:textAlignment w:val="baseline"/>
        <w:rPr>
          <w:sz w:val="26"/>
          <w:szCs w:val="26"/>
        </w:rPr>
      </w:pP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A3DA6" w:rsidRDefault="000A3DA6" w:rsidP="000A3DA6">
      <w:pPr>
        <w:overflowPunct w:val="0"/>
        <w:autoSpaceDE w:val="0"/>
        <w:autoSpaceDN w:val="0"/>
        <w:adjustRightInd w:val="0"/>
        <w:jc w:val="both"/>
        <w:textAlignment w:val="baseline"/>
        <w:rPr>
          <w:sz w:val="26"/>
          <w:szCs w:val="26"/>
        </w:rPr>
      </w:pPr>
    </w:p>
    <w:p w:rsidR="000A3DA6" w:rsidRDefault="000A3DA6" w:rsidP="000A3DA6">
      <w:pPr>
        <w:overflowPunct w:val="0"/>
        <w:autoSpaceDE w:val="0"/>
        <w:autoSpaceDN w:val="0"/>
        <w:adjustRightInd w:val="0"/>
        <w:jc w:val="both"/>
        <w:textAlignment w:val="baseline"/>
        <w:rPr>
          <w:sz w:val="26"/>
          <w:szCs w:val="26"/>
        </w:rPr>
      </w:pPr>
    </w:p>
    <w:p w:rsidR="000A3DA6" w:rsidRPr="00C61238" w:rsidRDefault="000A3DA6" w:rsidP="000A3DA6">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sidR="00EE5A58">
        <w:rPr>
          <w:sz w:val="26"/>
          <w:szCs w:val="26"/>
        </w:rPr>
        <w:t xml:space="preserve"> </w:t>
      </w:r>
      <w:r>
        <w:rPr>
          <w:sz w:val="26"/>
          <w:szCs w:val="26"/>
        </w:rP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A3DA6" w:rsidRDefault="000A3DA6" w:rsidP="000A3DA6">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A3DA6" w:rsidRDefault="000A3DA6" w:rsidP="000A3DA6">
      <w:pPr>
        <w:overflowPunct w:val="0"/>
        <w:autoSpaceDE w:val="0"/>
        <w:autoSpaceDN w:val="0"/>
        <w:adjustRightInd w:val="0"/>
        <w:jc w:val="both"/>
        <w:textAlignment w:val="baseline"/>
        <w:rPr>
          <w:sz w:val="26"/>
          <w:szCs w:val="26"/>
        </w:rPr>
      </w:pPr>
    </w:p>
    <w:p w:rsidR="000A3DA6" w:rsidRDefault="00EE5A58" w:rsidP="00EE5A58">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rsidR="00EE5A58" w:rsidRPr="00BC7200" w:rsidRDefault="00EE5A58" w:rsidP="00EE5A58">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A3DA6" w:rsidRPr="00BC7200" w:rsidTr="007C48A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A3DA6" w:rsidRPr="00BC7200" w:rsidRDefault="000A3DA6" w:rsidP="007C48AC">
            <w:pPr>
              <w:overflowPunct w:val="0"/>
              <w:autoSpaceDE w:val="0"/>
              <w:autoSpaceDN w:val="0"/>
              <w:adjustRightInd w:val="0"/>
              <w:textAlignment w:val="baseline"/>
              <w:rPr>
                <w:sz w:val="26"/>
                <w:szCs w:val="26"/>
              </w:rPr>
            </w:pPr>
          </w:p>
          <w:p w:rsidR="000A3DA6" w:rsidRPr="00BC7200" w:rsidRDefault="000A3DA6" w:rsidP="007C48A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r>
    </w:tbl>
    <w:p w:rsidR="000A3DA6" w:rsidRPr="00BC7200" w:rsidRDefault="000A3DA6" w:rsidP="000A3DA6">
      <w:pPr>
        <w:rPr>
          <w:sz w:val="26"/>
          <w:szCs w:val="26"/>
        </w:rPr>
      </w:pPr>
    </w:p>
    <w:p w:rsidR="000A3DA6" w:rsidRDefault="000A3DA6" w:rsidP="000A3DA6">
      <w:pPr>
        <w:jc w:val="center"/>
        <w:rPr>
          <w:b/>
          <w:sz w:val="26"/>
          <w:szCs w:val="26"/>
        </w:rPr>
      </w:pPr>
    </w:p>
    <w:p w:rsidR="000A3DA6" w:rsidRDefault="000A3DA6" w:rsidP="000A3DA6">
      <w:pPr>
        <w:spacing w:after="200" w:line="276" w:lineRule="auto"/>
        <w:rPr>
          <w:b/>
          <w:sz w:val="26"/>
          <w:szCs w:val="26"/>
        </w:rPr>
      </w:pPr>
      <w:r>
        <w:rPr>
          <w:b/>
          <w:sz w:val="26"/>
          <w:szCs w:val="26"/>
        </w:rPr>
        <w:br w:type="page"/>
      </w:r>
    </w:p>
    <w:p w:rsidR="000A3DA6" w:rsidRDefault="000A3DA6" w:rsidP="000A3DA6">
      <w:pPr>
        <w:jc w:val="center"/>
        <w:rPr>
          <w:b/>
          <w:sz w:val="28"/>
          <w:szCs w:val="28"/>
        </w:rPr>
        <w:sectPr w:rsidR="000A3DA6" w:rsidSect="007C48AC">
          <w:pgSz w:w="11906" w:h="16838" w:code="9"/>
          <w:pgMar w:top="1134" w:right="1416" w:bottom="993" w:left="1134" w:header="454" w:footer="454" w:gutter="0"/>
          <w:pgNumType w:start="39"/>
          <w:cols w:space="708"/>
          <w:titlePg/>
          <w:docGrid w:linePitch="360"/>
        </w:sectPr>
      </w:pPr>
    </w:p>
    <w:p w:rsidR="000A3DA6" w:rsidRPr="007B6FD8" w:rsidRDefault="000A3DA6" w:rsidP="000A3DA6">
      <w:pPr>
        <w:pStyle w:val="1"/>
        <w:spacing w:after="240"/>
        <w:jc w:val="center"/>
        <w:rPr>
          <w:rFonts w:ascii="Times New Roman" w:hAnsi="Times New Roman"/>
          <w:color w:val="auto"/>
        </w:rPr>
      </w:pPr>
      <w:bookmarkStart w:id="39" w:name="_Toc26878824"/>
      <w:bookmarkStart w:id="40" w:name="_Toc120092743"/>
      <w:r w:rsidRPr="002B6CB6">
        <w:rPr>
          <w:rFonts w:ascii="Times New Roman" w:hAnsi="Times New Roman"/>
          <w:color w:val="auto"/>
        </w:rP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rsidR="000A3DA6" w:rsidRDefault="000A3DA6" w:rsidP="000A3DA6">
      <w:pPr>
        <w:rPr>
          <w:b/>
          <w:sz w:val="26"/>
          <w:szCs w:val="26"/>
        </w:rPr>
      </w:pPr>
    </w:p>
    <w:tbl>
      <w:tblPr>
        <w:tblStyle w:val="a7"/>
        <w:tblW w:w="15134" w:type="dxa"/>
        <w:tblLayout w:type="fixed"/>
        <w:tblLook w:val="04A0"/>
      </w:tblPr>
      <w:tblGrid>
        <w:gridCol w:w="1526"/>
        <w:gridCol w:w="1701"/>
        <w:gridCol w:w="1559"/>
        <w:gridCol w:w="1701"/>
        <w:gridCol w:w="1559"/>
        <w:gridCol w:w="1701"/>
        <w:gridCol w:w="1560"/>
        <w:gridCol w:w="1842"/>
        <w:gridCol w:w="993"/>
        <w:gridCol w:w="992"/>
      </w:tblGrid>
      <w:tr w:rsidR="000A3DA6" w:rsidTr="007C48AC">
        <w:trPr>
          <w:trHeight w:val="699"/>
          <w:tblHeader/>
        </w:trPr>
        <w:tc>
          <w:tcPr>
            <w:tcW w:w="1526" w:type="dxa"/>
            <w:vMerge w:val="restart"/>
          </w:tcPr>
          <w:p w:rsidR="000A3DA6" w:rsidRPr="000F3AB4" w:rsidRDefault="000A3DA6" w:rsidP="007C48AC">
            <w:pPr>
              <w:jc w:val="center"/>
              <w:rPr>
                <w:b/>
              </w:rPr>
            </w:pPr>
            <w:r w:rsidRPr="000F3AB4">
              <w:rPr>
                <w:b/>
              </w:rPr>
              <w:t>Категория участников</w:t>
            </w:r>
          </w:p>
        </w:tc>
        <w:tc>
          <w:tcPr>
            <w:tcW w:w="1701" w:type="dxa"/>
            <w:vMerge w:val="restart"/>
          </w:tcPr>
          <w:p w:rsidR="000A3DA6" w:rsidRPr="000F3AB4" w:rsidRDefault="000A3DA6" w:rsidP="007C48AC">
            <w:pPr>
              <w:jc w:val="center"/>
              <w:rPr>
                <w:b/>
              </w:rPr>
            </w:pPr>
            <w:r>
              <w:rPr>
                <w:b/>
              </w:rPr>
              <w:t>Подкатегории участников ИС</w:t>
            </w:r>
          </w:p>
        </w:tc>
        <w:tc>
          <w:tcPr>
            <w:tcW w:w="1559" w:type="dxa"/>
            <w:vMerge w:val="restart"/>
          </w:tcPr>
          <w:p w:rsidR="000A3DA6" w:rsidRPr="000F3AB4" w:rsidRDefault="000A3DA6" w:rsidP="007C48AC">
            <w:pPr>
              <w:jc w:val="center"/>
              <w:rPr>
                <w:b/>
              </w:rPr>
            </w:pPr>
            <w:r>
              <w:rPr>
                <w:b/>
              </w:rPr>
              <w:t>Ф</w:t>
            </w:r>
            <w:r w:rsidRPr="000F3AB4">
              <w:rPr>
                <w:b/>
              </w:rPr>
              <w:t>орма проведения ИС</w:t>
            </w:r>
          </w:p>
        </w:tc>
        <w:tc>
          <w:tcPr>
            <w:tcW w:w="6521" w:type="dxa"/>
            <w:gridSpan w:val="4"/>
          </w:tcPr>
          <w:p w:rsidR="000A3DA6" w:rsidRPr="000F3AB4" w:rsidRDefault="000A3DA6" w:rsidP="007C48AC">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0A3DA6" w:rsidRPr="000F3AB4" w:rsidRDefault="000A3DA6" w:rsidP="007C48AC">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rsidR="000A3DA6" w:rsidRPr="000F3AB4" w:rsidRDefault="000A3DA6" w:rsidP="007C48AC">
            <w:pPr>
              <w:jc w:val="center"/>
              <w:rPr>
                <w:b/>
              </w:rPr>
            </w:pPr>
            <w:r w:rsidRPr="000F3AB4">
              <w:rPr>
                <w:b/>
              </w:rPr>
              <w:t>Максимальн</w:t>
            </w:r>
            <w:r>
              <w:rPr>
                <w:b/>
              </w:rPr>
              <w:t>ое количество баллов</w:t>
            </w:r>
          </w:p>
        </w:tc>
        <w:tc>
          <w:tcPr>
            <w:tcW w:w="992" w:type="dxa"/>
            <w:vMerge w:val="restart"/>
          </w:tcPr>
          <w:p w:rsidR="000A3DA6" w:rsidRPr="000F3AB4" w:rsidRDefault="000A3DA6" w:rsidP="007C48AC">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0A3DA6" w:rsidTr="007C48AC">
        <w:trPr>
          <w:tblHeader/>
        </w:trPr>
        <w:tc>
          <w:tcPr>
            <w:tcW w:w="1526" w:type="dxa"/>
            <w:vMerge/>
          </w:tcPr>
          <w:p w:rsidR="000A3DA6" w:rsidRPr="000F3AB4" w:rsidRDefault="000A3DA6" w:rsidP="007C48AC">
            <w:pPr>
              <w:jc w:val="center"/>
              <w:rPr>
                <w:b/>
              </w:rPr>
            </w:pPr>
          </w:p>
        </w:tc>
        <w:tc>
          <w:tcPr>
            <w:tcW w:w="1701" w:type="dxa"/>
            <w:vMerge/>
          </w:tcPr>
          <w:p w:rsidR="000A3DA6" w:rsidRPr="000F3AB4" w:rsidRDefault="000A3DA6" w:rsidP="007C48AC">
            <w:pPr>
              <w:jc w:val="center"/>
              <w:rPr>
                <w:b/>
              </w:rPr>
            </w:pPr>
          </w:p>
        </w:tc>
        <w:tc>
          <w:tcPr>
            <w:tcW w:w="1559" w:type="dxa"/>
            <w:vMerge/>
          </w:tcPr>
          <w:p w:rsidR="000A3DA6" w:rsidRPr="000F3AB4" w:rsidRDefault="000A3DA6" w:rsidP="007C48AC">
            <w:pPr>
              <w:jc w:val="center"/>
              <w:rPr>
                <w:b/>
              </w:rPr>
            </w:pPr>
          </w:p>
        </w:tc>
        <w:tc>
          <w:tcPr>
            <w:tcW w:w="1701" w:type="dxa"/>
          </w:tcPr>
          <w:p w:rsidR="000A3DA6" w:rsidRPr="00794F5C" w:rsidRDefault="000A3DA6" w:rsidP="007C48AC">
            <w:pPr>
              <w:jc w:val="center"/>
              <w:rPr>
                <w:b/>
              </w:rPr>
            </w:pPr>
            <w:r>
              <w:rPr>
                <w:b/>
                <w:lang w:val="en-US"/>
              </w:rPr>
              <w:t>I</w:t>
            </w:r>
            <w:r w:rsidRPr="00794F5C">
              <w:rPr>
                <w:b/>
              </w:rPr>
              <w:t>.</w:t>
            </w:r>
            <w:r>
              <w:rPr>
                <w:b/>
              </w:rPr>
              <w:t xml:space="preserve"> Чтение текста </w:t>
            </w:r>
          </w:p>
        </w:tc>
        <w:tc>
          <w:tcPr>
            <w:tcW w:w="1559" w:type="dxa"/>
          </w:tcPr>
          <w:p w:rsidR="000A3DA6" w:rsidRPr="000F3AB4" w:rsidRDefault="000A3DA6" w:rsidP="007C48AC">
            <w:pPr>
              <w:jc w:val="center"/>
              <w:rPr>
                <w:b/>
              </w:rPr>
            </w:pPr>
            <w:r>
              <w:rPr>
                <w:b/>
                <w:lang w:val="en-US"/>
              </w:rPr>
              <w:t>II</w:t>
            </w:r>
            <w:r w:rsidRPr="00794F5C">
              <w:rPr>
                <w:b/>
              </w:rPr>
              <w:t>.</w:t>
            </w:r>
            <w:r>
              <w:rPr>
                <w:b/>
              </w:rPr>
              <w:t xml:space="preserve"> Пересказ текста </w:t>
            </w:r>
          </w:p>
        </w:tc>
        <w:tc>
          <w:tcPr>
            <w:tcW w:w="1701" w:type="dxa"/>
          </w:tcPr>
          <w:p w:rsidR="000A3DA6" w:rsidRPr="00794F5C" w:rsidRDefault="000A3DA6" w:rsidP="007C48AC">
            <w:pPr>
              <w:jc w:val="center"/>
              <w:rPr>
                <w:b/>
              </w:rPr>
            </w:pPr>
            <w:r>
              <w:rPr>
                <w:b/>
                <w:lang w:val="en-US"/>
              </w:rPr>
              <w:t>III</w:t>
            </w:r>
            <w:r w:rsidRPr="00794F5C">
              <w:rPr>
                <w:b/>
              </w:rPr>
              <w:t>.</w:t>
            </w:r>
            <w:r>
              <w:rPr>
                <w:b/>
              </w:rPr>
              <w:t xml:space="preserve"> Монологическое высказывание</w:t>
            </w:r>
          </w:p>
        </w:tc>
        <w:tc>
          <w:tcPr>
            <w:tcW w:w="1560" w:type="dxa"/>
          </w:tcPr>
          <w:p w:rsidR="000A3DA6" w:rsidRPr="00794F5C" w:rsidRDefault="000A3DA6" w:rsidP="007C48AC">
            <w:pPr>
              <w:jc w:val="center"/>
              <w:rPr>
                <w:b/>
              </w:rPr>
            </w:pPr>
            <w:r>
              <w:rPr>
                <w:b/>
                <w:lang w:val="en-US"/>
              </w:rPr>
              <w:t>IV</w:t>
            </w:r>
            <w:r w:rsidRPr="00794F5C">
              <w:rPr>
                <w:b/>
              </w:rPr>
              <w:t xml:space="preserve">. </w:t>
            </w:r>
            <w:r>
              <w:rPr>
                <w:b/>
              </w:rPr>
              <w:t>Диалог</w:t>
            </w:r>
          </w:p>
        </w:tc>
        <w:tc>
          <w:tcPr>
            <w:tcW w:w="1842" w:type="dxa"/>
            <w:vMerge/>
          </w:tcPr>
          <w:p w:rsidR="000A3DA6" w:rsidRPr="000F3AB4" w:rsidRDefault="000A3DA6" w:rsidP="007C48AC">
            <w:pPr>
              <w:jc w:val="center"/>
              <w:rPr>
                <w:b/>
              </w:rPr>
            </w:pPr>
          </w:p>
        </w:tc>
        <w:tc>
          <w:tcPr>
            <w:tcW w:w="993" w:type="dxa"/>
            <w:vMerge/>
          </w:tcPr>
          <w:p w:rsidR="000A3DA6" w:rsidRPr="000F3AB4" w:rsidRDefault="000A3DA6" w:rsidP="007C48AC">
            <w:pPr>
              <w:jc w:val="center"/>
              <w:rPr>
                <w:b/>
              </w:rPr>
            </w:pPr>
          </w:p>
        </w:tc>
        <w:tc>
          <w:tcPr>
            <w:tcW w:w="992" w:type="dxa"/>
            <w:vMerge/>
          </w:tcPr>
          <w:p w:rsidR="000A3DA6" w:rsidRPr="000F3AB4" w:rsidRDefault="000A3DA6" w:rsidP="007C48AC">
            <w:pPr>
              <w:jc w:val="center"/>
              <w:rPr>
                <w:b/>
              </w:rPr>
            </w:pPr>
          </w:p>
        </w:tc>
      </w:tr>
      <w:tr w:rsidR="000A3DA6" w:rsidTr="007C48AC">
        <w:trPr>
          <w:trHeight w:val="582"/>
        </w:trPr>
        <w:tc>
          <w:tcPr>
            <w:tcW w:w="1526" w:type="dxa"/>
            <w:vMerge w:val="restart"/>
            <w:vAlign w:val="center"/>
          </w:tcPr>
          <w:p w:rsidR="000A3DA6" w:rsidRPr="00C8054B" w:rsidRDefault="000A3DA6" w:rsidP="007C48AC">
            <w:pPr>
              <w:jc w:val="center"/>
            </w:pPr>
            <w:r w:rsidRPr="00C8054B">
              <w:t>Глухие, позднооглохшие</w:t>
            </w:r>
          </w:p>
        </w:tc>
        <w:tc>
          <w:tcPr>
            <w:tcW w:w="1701" w:type="dxa"/>
            <w:vAlign w:val="center"/>
          </w:tcPr>
          <w:p w:rsidR="000A3DA6" w:rsidRPr="00C8054B" w:rsidRDefault="000A3DA6" w:rsidP="007C48AC">
            <w:pPr>
              <w:jc w:val="center"/>
            </w:pPr>
            <w:r>
              <w:t>владеющие сурдопереводом</w:t>
            </w:r>
          </w:p>
        </w:tc>
        <w:tc>
          <w:tcPr>
            <w:tcW w:w="1559" w:type="dxa"/>
            <w:vAlign w:val="center"/>
          </w:tcPr>
          <w:p w:rsidR="000A3DA6" w:rsidRPr="00C8054B" w:rsidRDefault="000A3DA6" w:rsidP="007C48AC">
            <w:pPr>
              <w:jc w:val="center"/>
            </w:pPr>
            <w:r w:rsidRPr="00C8054B">
              <w:t>устная (</w:t>
            </w:r>
            <w:r>
              <w:t>помощь</w:t>
            </w:r>
            <w:r w:rsidRPr="00C8054B">
              <w:t xml:space="preserve"> ассистента-сурдопереводчика)</w:t>
            </w:r>
          </w:p>
        </w:tc>
        <w:tc>
          <w:tcPr>
            <w:tcW w:w="1701" w:type="dxa"/>
            <w:vMerge w:val="restart"/>
            <w:vAlign w:val="center"/>
          </w:tcPr>
          <w:p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vAlign w:val="center"/>
          </w:tcPr>
          <w:p w:rsidR="000A3DA6" w:rsidRPr="00C8054B" w:rsidRDefault="00E66850" w:rsidP="007C48AC">
            <w:pPr>
              <w:jc w:val="center"/>
            </w:pPr>
            <w:r>
              <w:t xml:space="preserve">подробный </w:t>
            </w:r>
            <w:r w:rsidR="000A3DA6">
              <w:t>пересказ текста</w:t>
            </w:r>
            <w:r>
              <w:t xml:space="preserve"> с включением приведенного высказывания </w:t>
            </w:r>
            <w:r w:rsidR="000A3DA6">
              <w:t xml:space="preserve"> (посредством сурдоперевода)</w:t>
            </w:r>
          </w:p>
        </w:tc>
        <w:tc>
          <w:tcPr>
            <w:tcW w:w="1701" w:type="dxa"/>
            <w:vAlign w:val="center"/>
          </w:tcPr>
          <w:p w:rsidR="000A3DA6" w:rsidRPr="00C8054B" w:rsidRDefault="000A3DA6" w:rsidP="007C48AC">
            <w:pPr>
              <w:jc w:val="center"/>
            </w:pPr>
            <w:r>
              <w:t>монологическое высказывание</w:t>
            </w:r>
            <w:r w:rsidRPr="00E872D2">
              <w:t xml:space="preserve"> (посредством сурдоперевода)</w:t>
            </w:r>
          </w:p>
        </w:tc>
        <w:tc>
          <w:tcPr>
            <w:tcW w:w="1560" w:type="dxa"/>
            <w:vAlign w:val="center"/>
          </w:tcPr>
          <w:p w:rsidR="000A3DA6" w:rsidRPr="00C8054B" w:rsidRDefault="000A3DA6" w:rsidP="007C48AC">
            <w:pPr>
              <w:jc w:val="center"/>
            </w:pPr>
            <w:r>
              <w:t>диалог (посредством сурдоперевода)</w:t>
            </w:r>
          </w:p>
        </w:tc>
        <w:tc>
          <w:tcPr>
            <w:tcW w:w="1842" w:type="dxa"/>
            <w:vMerge w:val="restart"/>
          </w:tcPr>
          <w:p w:rsidR="000A3DA6" w:rsidRDefault="000A3DA6" w:rsidP="007C48AC">
            <w:pPr>
              <w:jc w:val="center"/>
            </w:pPr>
          </w:p>
          <w:p w:rsidR="000A3DA6" w:rsidRDefault="000A3DA6" w:rsidP="007C48AC">
            <w:pPr>
              <w:jc w:val="center"/>
            </w:pPr>
          </w:p>
          <w:p w:rsidR="000A3DA6" w:rsidRDefault="000A3DA6" w:rsidP="007C48AC">
            <w:pPr>
              <w:jc w:val="center"/>
            </w:pPr>
          </w:p>
          <w:p w:rsidR="000A3DA6" w:rsidRDefault="000A3DA6" w:rsidP="007C48AC">
            <w:pPr>
              <w:jc w:val="center"/>
            </w:pPr>
          </w:p>
          <w:p w:rsidR="000A3DA6" w:rsidRPr="00C8054B" w:rsidRDefault="000A3DA6" w:rsidP="00E66850">
            <w:pPr>
              <w:jc w:val="center"/>
            </w:pPr>
            <w:r w:rsidRPr="00C8054B">
              <w:t>П1(</w:t>
            </w:r>
            <w:r>
              <w:t>2</w:t>
            </w:r>
            <w:r w:rsidRPr="00C8054B">
              <w:t>),  П2(1), П3(1), М1(</w:t>
            </w:r>
            <w:r w:rsidR="00E66850">
              <w:t>2</w:t>
            </w:r>
            <w:r w:rsidRPr="00C8054B">
              <w:t>), М2(1),</w:t>
            </w:r>
            <w:r>
              <w:t xml:space="preserve"> </w:t>
            </w:r>
            <w:r w:rsidRPr="00C8054B">
              <w:t xml:space="preserve"> Д</w:t>
            </w:r>
            <w:r w:rsidR="00E66850">
              <w:t>1</w:t>
            </w:r>
            <w:r w:rsidRPr="00C8054B">
              <w:t>(1</w:t>
            </w:r>
            <w:r w:rsidR="00E66850">
              <w:t>2</w:t>
            </w:r>
          </w:p>
        </w:tc>
        <w:tc>
          <w:tcPr>
            <w:tcW w:w="993" w:type="dxa"/>
            <w:vMerge w:val="restart"/>
            <w:vAlign w:val="center"/>
          </w:tcPr>
          <w:p w:rsidR="000A3DA6" w:rsidRPr="00C8054B" w:rsidRDefault="00E66850" w:rsidP="007C48AC">
            <w:pPr>
              <w:jc w:val="center"/>
            </w:pPr>
            <w:r>
              <w:t>9</w:t>
            </w:r>
          </w:p>
        </w:tc>
        <w:tc>
          <w:tcPr>
            <w:tcW w:w="992" w:type="dxa"/>
            <w:vMerge w:val="restart"/>
            <w:vAlign w:val="center"/>
          </w:tcPr>
          <w:p w:rsidR="000A3DA6" w:rsidRPr="00C8054B" w:rsidRDefault="000A3DA6" w:rsidP="007C48AC">
            <w:pPr>
              <w:jc w:val="center"/>
            </w:pPr>
            <w:r>
              <w:t>5</w:t>
            </w:r>
          </w:p>
        </w:tc>
      </w:tr>
      <w:tr w:rsidR="000A3DA6" w:rsidTr="007C48AC">
        <w:trPr>
          <w:trHeight w:val="582"/>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не владеющие сурдопереводом</w:t>
            </w:r>
          </w:p>
        </w:tc>
        <w:tc>
          <w:tcPr>
            <w:tcW w:w="1559" w:type="dxa"/>
            <w:vAlign w:val="center"/>
          </w:tcPr>
          <w:p w:rsidR="000A3DA6" w:rsidRPr="00C8054B" w:rsidRDefault="000A3DA6" w:rsidP="007C48AC">
            <w:pPr>
              <w:jc w:val="center"/>
            </w:pPr>
            <w:r>
              <w:t>письменная</w:t>
            </w:r>
          </w:p>
        </w:tc>
        <w:tc>
          <w:tcPr>
            <w:tcW w:w="1701" w:type="dxa"/>
            <w:vMerge/>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t>пересказ текста в письменной форме</w:t>
            </w:r>
          </w:p>
        </w:tc>
        <w:tc>
          <w:tcPr>
            <w:tcW w:w="1701" w:type="dxa"/>
            <w:vAlign w:val="center"/>
          </w:tcPr>
          <w:p w:rsidR="000A3DA6" w:rsidRPr="00C8054B" w:rsidRDefault="000A3DA6" w:rsidP="007C48AC">
            <w:pPr>
              <w:jc w:val="center"/>
            </w:pPr>
            <w:r>
              <w:t>монолог в письменной форме</w:t>
            </w:r>
          </w:p>
        </w:tc>
        <w:tc>
          <w:tcPr>
            <w:tcW w:w="1560" w:type="dxa"/>
            <w:vAlign w:val="center"/>
          </w:tcPr>
          <w:p w:rsidR="000A3DA6" w:rsidRPr="00C8054B" w:rsidRDefault="000A3DA6" w:rsidP="007C48AC">
            <w:pPr>
              <w:jc w:val="center"/>
            </w:pPr>
            <w:r>
              <w:t>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rsidR="000A3DA6" w:rsidRPr="00C8054B" w:rsidRDefault="000A3DA6" w:rsidP="007C48AC">
            <w:pPr>
              <w:jc w:val="center"/>
            </w:pPr>
          </w:p>
        </w:tc>
        <w:tc>
          <w:tcPr>
            <w:tcW w:w="993" w:type="dxa"/>
            <w:vMerge/>
            <w:vAlign w:val="center"/>
          </w:tcPr>
          <w:p w:rsidR="000A3DA6" w:rsidRPr="00C8054B" w:rsidRDefault="000A3DA6" w:rsidP="007C48AC">
            <w:pPr>
              <w:jc w:val="center"/>
            </w:pPr>
          </w:p>
        </w:tc>
        <w:tc>
          <w:tcPr>
            <w:tcW w:w="992" w:type="dxa"/>
            <w:vMerge/>
            <w:vAlign w:val="center"/>
          </w:tcPr>
          <w:p w:rsidR="000A3DA6" w:rsidRPr="00C8054B" w:rsidRDefault="000A3DA6" w:rsidP="007C48AC">
            <w:pPr>
              <w:jc w:val="center"/>
            </w:pPr>
          </w:p>
        </w:tc>
      </w:tr>
      <w:tr w:rsidR="000A3DA6" w:rsidTr="007C48AC">
        <w:trPr>
          <w:trHeight w:val="1420"/>
        </w:trPr>
        <w:tc>
          <w:tcPr>
            <w:tcW w:w="1526" w:type="dxa"/>
            <w:vAlign w:val="center"/>
          </w:tcPr>
          <w:p w:rsidR="000A3DA6" w:rsidRPr="00C8054B" w:rsidRDefault="000A3DA6" w:rsidP="007C48AC">
            <w:pPr>
              <w:jc w:val="center"/>
            </w:pPr>
            <w:r w:rsidRPr="00C8054B">
              <w:lastRenderedPageBreak/>
              <w:t>Слабослышащие</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 (в т.ч. с помощью ассистента- сурдопереводчика</w:t>
            </w:r>
            <w:r>
              <w:t>)</w:t>
            </w:r>
          </w:p>
        </w:tc>
        <w:tc>
          <w:tcPr>
            <w:tcW w:w="1701" w:type="dxa"/>
            <w:vAlign w:val="center"/>
          </w:tcPr>
          <w:p w:rsidR="000A3DA6" w:rsidRPr="00C8054B" w:rsidRDefault="000A3DA6" w:rsidP="007C48AC">
            <w:pPr>
              <w:jc w:val="center"/>
            </w:pPr>
            <w:r>
              <w:t>чтение текста про себя или вслух</w:t>
            </w:r>
            <w:r w:rsidR="00E66850">
              <w:t xml:space="preserve"> (без оценивания)</w:t>
            </w:r>
          </w:p>
        </w:tc>
        <w:tc>
          <w:tcPr>
            <w:tcW w:w="1559" w:type="dxa"/>
            <w:vAlign w:val="center"/>
          </w:tcPr>
          <w:p w:rsidR="000A3DA6" w:rsidRPr="00C8054B" w:rsidRDefault="00E66850" w:rsidP="00E66850">
            <w:pPr>
              <w:jc w:val="center"/>
            </w:pPr>
            <w:r>
              <w:t xml:space="preserve">подробный пересказ </w:t>
            </w:r>
            <w:r w:rsidR="000A3DA6">
              <w:t>текста</w:t>
            </w:r>
            <w:r>
              <w:t xml:space="preserve"> с включением приведенного высказывания</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0A3DA6" w:rsidP="00E66850">
            <w:pPr>
              <w:jc w:val="center"/>
            </w:pPr>
            <w:r>
              <w:t>у</w:t>
            </w:r>
            <w:r w:rsidR="00E66850">
              <w:t>частие в</w:t>
            </w:r>
            <w:r>
              <w:t xml:space="preserve"> диалог</w:t>
            </w:r>
            <w:r w:rsidR="00E66850">
              <w:t>е</w:t>
            </w:r>
            <w:r>
              <w:t xml:space="preserve">;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rsidR="000A3DA6" w:rsidRPr="00C8054B" w:rsidRDefault="000A3DA6" w:rsidP="00E66850">
            <w:pPr>
              <w:jc w:val="center"/>
            </w:pPr>
            <w:r>
              <w:t>П1(2</w:t>
            </w:r>
            <w:r w:rsidRPr="00C8054B">
              <w:t>), П2(1), П3(1),  М1(</w:t>
            </w:r>
            <w:r w:rsidR="00E66850">
              <w:t>2</w:t>
            </w:r>
            <w:r w:rsidRPr="00C8054B">
              <w:t>), М2(1), Д1(</w:t>
            </w:r>
            <w:r w:rsidR="00E66850">
              <w:t>2</w:t>
            </w:r>
            <w:r w:rsidRPr="00C8054B">
              <w:t xml:space="preserve">), </w:t>
            </w:r>
          </w:p>
        </w:tc>
        <w:tc>
          <w:tcPr>
            <w:tcW w:w="993" w:type="dxa"/>
            <w:vAlign w:val="center"/>
          </w:tcPr>
          <w:p w:rsidR="000A3DA6" w:rsidRPr="00C8054B" w:rsidRDefault="00E66850" w:rsidP="007C48AC">
            <w:pPr>
              <w:jc w:val="center"/>
            </w:pPr>
            <w:r>
              <w:t>9</w:t>
            </w:r>
          </w:p>
        </w:tc>
        <w:tc>
          <w:tcPr>
            <w:tcW w:w="992" w:type="dxa"/>
            <w:vAlign w:val="center"/>
          </w:tcPr>
          <w:p w:rsidR="000A3DA6" w:rsidRPr="00C8054B" w:rsidRDefault="000A3DA6" w:rsidP="007C48AC">
            <w:pPr>
              <w:jc w:val="center"/>
            </w:pPr>
            <w:r>
              <w:t>5</w:t>
            </w:r>
          </w:p>
        </w:tc>
      </w:tr>
      <w:tr w:rsidR="000A3DA6" w:rsidTr="007C48AC">
        <w:trPr>
          <w:trHeight w:val="386"/>
        </w:trPr>
        <w:tc>
          <w:tcPr>
            <w:tcW w:w="1526" w:type="dxa"/>
            <w:vMerge w:val="restart"/>
            <w:vAlign w:val="center"/>
          </w:tcPr>
          <w:p w:rsidR="000A3DA6" w:rsidRPr="00C8054B" w:rsidRDefault="000A3DA6" w:rsidP="007C48AC">
            <w:pPr>
              <w:jc w:val="center"/>
            </w:pPr>
            <w:r w:rsidRPr="00C8054B">
              <w:t>Слепые, поздноослепшие</w:t>
            </w:r>
          </w:p>
        </w:tc>
        <w:tc>
          <w:tcPr>
            <w:tcW w:w="1701" w:type="dxa"/>
            <w:vAlign w:val="center"/>
          </w:tcPr>
          <w:p w:rsidR="000A3DA6" w:rsidRPr="00C8054B" w:rsidRDefault="000A3DA6" w:rsidP="007C48AC">
            <w:pPr>
              <w:jc w:val="center"/>
            </w:pPr>
            <w:r>
              <w:t>владеющие шрифтом Брайля</w:t>
            </w: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E66850" w:rsidP="00E66850">
            <w:pPr>
              <w:jc w:val="center"/>
            </w:pPr>
            <w:r>
              <w:t xml:space="preserve">подробный </w:t>
            </w:r>
            <w:r w:rsidR="000A3DA6">
              <w:t xml:space="preserve"> пересказ текста</w:t>
            </w:r>
            <w:r>
              <w:t xml:space="preserve"> с включением приведенного</w:t>
            </w:r>
            <w:r w:rsidR="00201A42">
              <w:t xml:space="preserve"> </w:t>
            </w:r>
            <w:r>
              <w:t>высказывания</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0A3DA6" w:rsidP="00E66850">
            <w:pPr>
              <w:jc w:val="center"/>
            </w:pPr>
            <w:r>
              <w:t>у</w:t>
            </w:r>
            <w:r w:rsidR="00E66850">
              <w:t xml:space="preserve">частие в </w:t>
            </w:r>
            <w:r>
              <w:t xml:space="preserve"> диалог</w:t>
            </w:r>
            <w:r w:rsidR="00E66850">
              <w:t>е</w:t>
            </w:r>
          </w:p>
        </w:tc>
        <w:tc>
          <w:tcPr>
            <w:tcW w:w="1842" w:type="dxa"/>
            <w:vAlign w:val="center"/>
          </w:tcPr>
          <w:p w:rsidR="000A3DA6" w:rsidRPr="00C8054B" w:rsidRDefault="000A3DA6" w:rsidP="00E66850">
            <w:pPr>
              <w:jc w:val="center"/>
            </w:pPr>
            <w:r>
              <w:t xml:space="preserve">Ч(1), </w:t>
            </w:r>
            <w:r w:rsidR="00E66850">
              <w:t xml:space="preserve">Ч3(1), </w:t>
            </w:r>
            <w:r>
              <w:t>П1(2), П2(1), П3(1), М1(</w:t>
            </w:r>
            <w:r w:rsidR="00E66850">
              <w:t>2</w:t>
            </w:r>
            <w:r>
              <w:t>), М2(1), Д</w:t>
            </w:r>
            <w:r w:rsidR="00E66850">
              <w:t>1</w:t>
            </w:r>
            <w:r>
              <w:t>(</w:t>
            </w:r>
            <w:r w:rsidR="00E66850">
              <w:t xml:space="preserve">2), </w:t>
            </w:r>
            <w:r>
              <w:t>Р</w:t>
            </w:r>
            <w:r w:rsidR="00E66850">
              <w:t>2</w:t>
            </w:r>
            <w:r>
              <w:t>(</w:t>
            </w:r>
            <w:r w:rsidR="00E66850">
              <w:t>2</w:t>
            </w:r>
            <w:r>
              <w:t>),</w:t>
            </w:r>
            <w:r w:rsidR="00E66850">
              <w:t xml:space="preserve"> Р3(2),</w:t>
            </w:r>
            <w:r>
              <w:t xml:space="preserve"> Р</w:t>
            </w:r>
            <w:r w:rsidR="00E66850">
              <w:t>4</w:t>
            </w:r>
            <w:r>
              <w:t>(1)</w:t>
            </w:r>
            <w:r w:rsidR="00E66850">
              <w:t>, Р5(1)</w:t>
            </w:r>
          </w:p>
        </w:tc>
        <w:tc>
          <w:tcPr>
            <w:tcW w:w="993" w:type="dxa"/>
            <w:vAlign w:val="center"/>
          </w:tcPr>
          <w:p w:rsidR="000A3DA6" w:rsidRPr="00C8054B" w:rsidRDefault="000A3DA6" w:rsidP="007C48AC">
            <w:pPr>
              <w:jc w:val="center"/>
            </w:pPr>
            <w:r>
              <w:t>19</w:t>
            </w:r>
          </w:p>
        </w:tc>
        <w:tc>
          <w:tcPr>
            <w:tcW w:w="992" w:type="dxa"/>
            <w:vAlign w:val="center"/>
          </w:tcPr>
          <w:p w:rsidR="000A3DA6" w:rsidRPr="00C8054B" w:rsidRDefault="000A3DA6" w:rsidP="007C48AC">
            <w:pPr>
              <w:jc w:val="center"/>
            </w:pPr>
            <w:r>
              <w:t>9</w:t>
            </w:r>
          </w:p>
        </w:tc>
      </w:tr>
      <w:tr w:rsidR="000A3DA6" w:rsidTr="007C48AC">
        <w:trPr>
          <w:trHeight w:val="386"/>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не владеющие шрифтом Брайля</w:t>
            </w: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не участвуют в выполнении задания</w:t>
            </w:r>
          </w:p>
        </w:tc>
        <w:tc>
          <w:tcPr>
            <w:tcW w:w="1559" w:type="dxa"/>
            <w:vAlign w:val="center"/>
          </w:tcPr>
          <w:p w:rsidR="000A3DA6" w:rsidRPr="00C8054B" w:rsidRDefault="000A3DA6" w:rsidP="007C48AC">
            <w:pPr>
              <w:jc w:val="center"/>
            </w:pPr>
            <w:r>
              <w:t>не участвуют в выполнении задания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E66850" w:rsidP="007C48AC">
            <w:pPr>
              <w:jc w:val="center"/>
            </w:pPr>
            <w:r>
              <w:t>участие в  диалоге</w:t>
            </w:r>
          </w:p>
        </w:tc>
        <w:tc>
          <w:tcPr>
            <w:tcW w:w="1842" w:type="dxa"/>
            <w:vAlign w:val="center"/>
          </w:tcPr>
          <w:p w:rsidR="000A3DA6" w:rsidRPr="00C8054B" w:rsidRDefault="000A3DA6" w:rsidP="00E66850">
            <w:pPr>
              <w:jc w:val="center"/>
            </w:pPr>
            <w:r w:rsidRPr="00C8054B">
              <w:t>М1(</w:t>
            </w:r>
            <w:r w:rsidR="00E66850">
              <w:t>2</w:t>
            </w:r>
            <w:r w:rsidRPr="00C8054B">
              <w:t>), М2(1), Д1(</w:t>
            </w:r>
            <w:r w:rsidR="00E66850">
              <w:t>2</w:t>
            </w:r>
            <w:r w:rsidRPr="00C8054B">
              <w:t>), Р</w:t>
            </w:r>
            <w:r w:rsidR="00E66850">
              <w:t>1</w:t>
            </w:r>
            <w:r w:rsidRPr="00C8054B">
              <w:t>(</w:t>
            </w:r>
            <w:r w:rsidR="00E66850">
              <w:t>2), Р2</w:t>
            </w:r>
            <w:r w:rsidRPr="00C8054B">
              <w:t>(</w:t>
            </w:r>
            <w:r w:rsidR="00E66850">
              <w:t>2</w:t>
            </w:r>
            <w:r w:rsidRPr="00C8054B">
              <w:t>)</w:t>
            </w:r>
            <w:r w:rsidR="00E66850">
              <w:t>, Р3(2)</w:t>
            </w:r>
          </w:p>
        </w:tc>
        <w:tc>
          <w:tcPr>
            <w:tcW w:w="993" w:type="dxa"/>
            <w:vAlign w:val="center"/>
          </w:tcPr>
          <w:p w:rsidR="000A3DA6" w:rsidRPr="00C8054B" w:rsidRDefault="00E66850" w:rsidP="007C48AC">
            <w:pPr>
              <w:jc w:val="center"/>
            </w:pPr>
            <w:r>
              <w:t>11</w:t>
            </w:r>
          </w:p>
        </w:tc>
        <w:tc>
          <w:tcPr>
            <w:tcW w:w="992" w:type="dxa"/>
            <w:vAlign w:val="center"/>
          </w:tcPr>
          <w:p w:rsidR="000A3DA6" w:rsidRPr="00C8054B" w:rsidRDefault="00E66850" w:rsidP="007C48AC">
            <w:pPr>
              <w:jc w:val="center"/>
            </w:pPr>
            <w:r>
              <w:t>6</w:t>
            </w:r>
          </w:p>
        </w:tc>
      </w:tr>
      <w:tr w:rsidR="000A3DA6" w:rsidTr="007C48AC">
        <w:tc>
          <w:tcPr>
            <w:tcW w:w="1526" w:type="dxa"/>
            <w:vAlign w:val="center"/>
          </w:tcPr>
          <w:p w:rsidR="000A3DA6" w:rsidRPr="00C8054B" w:rsidRDefault="000A3DA6" w:rsidP="007C48AC">
            <w:pPr>
              <w:jc w:val="center"/>
            </w:pPr>
            <w:r w:rsidRPr="00C8054B">
              <w:t>Слабовидящие</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подробный пересказ текста с включением приведенного высказывания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E66850" w:rsidP="007C48AC">
            <w:pPr>
              <w:jc w:val="center"/>
            </w:pPr>
            <w:r>
              <w:t>участие в  диалоге</w:t>
            </w:r>
          </w:p>
        </w:tc>
        <w:tc>
          <w:tcPr>
            <w:tcW w:w="1842" w:type="dxa"/>
            <w:vAlign w:val="center"/>
          </w:tcPr>
          <w:p w:rsidR="000A3DA6" w:rsidRPr="00C8054B" w:rsidRDefault="000A3DA6" w:rsidP="00201A42">
            <w:pPr>
              <w:jc w:val="center"/>
            </w:pPr>
            <w:r>
              <w:t>Ч</w:t>
            </w:r>
            <w:r w:rsidR="00201A42">
              <w:t>1</w:t>
            </w:r>
            <w:r>
              <w:t xml:space="preserve">(1), </w:t>
            </w:r>
            <w:r w:rsidR="00201A42">
              <w:t xml:space="preserve">Ч3(1), </w:t>
            </w:r>
            <w:r>
              <w:t xml:space="preserve">П1(2), П2(1), П3(1), </w:t>
            </w:r>
            <w:r w:rsidR="00201A42">
              <w:t>М1(2</w:t>
            </w:r>
            <w:r>
              <w:t>), М2(1</w:t>
            </w:r>
            <w:r w:rsidR="00201A42">
              <w:t>),Д1(2</w:t>
            </w:r>
            <w:r>
              <w:t>), Р</w:t>
            </w:r>
            <w:r w:rsidR="00201A42">
              <w:t>1(2), Р5</w:t>
            </w:r>
            <w:r>
              <w:t>(1)</w:t>
            </w:r>
          </w:p>
        </w:tc>
        <w:tc>
          <w:tcPr>
            <w:tcW w:w="993" w:type="dxa"/>
            <w:vAlign w:val="center"/>
          </w:tcPr>
          <w:p w:rsidR="000A3DA6" w:rsidRPr="00C8054B" w:rsidRDefault="000A3DA6" w:rsidP="007C48AC">
            <w:pPr>
              <w:jc w:val="center"/>
            </w:pPr>
            <w:r>
              <w:t>19</w:t>
            </w:r>
          </w:p>
        </w:tc>
        <w:tc>
          <w:tcPr>
            <w:tcW w:w="992" w:type="dxa"/>
            <w:vAlign w:val="center"/>
          </w:tcPr>
          <w:p w:rsidR="000A3DA6" w:rsidRPr="00C8054B" w:rsidRDefault="000A3DA6" w:rsidP="007C48AC">
            <w:pPr>
              <w:jc w:val="center"/>
            </w:pPr>
            <w:r>
              <w:t>9</w:t>
            </w:r>
          </w:p>
        </w:tc>
      </w:tr>
      <w:tr w:rsidR="000A3DA6" w:rsidTr="007C48AC">
        <w:trPr>
          <w:trHeight w:val="3450"/>
        </w:trPr>
        <w:tc>
          <w:tcPr>
            <w:tcW w:w="1526" w:type="dxa"/>
            <w:vAlign w:val="center"/>
          </w:tcPr>
          <w:p w:rsidR="000A3DA6" w:rsidRPr="00C8054B" w:rsidRDefault="000A3DA6" w:rsidP="007C48AC">
            <w:pPr>
              <w:jc w:val="center"/>
            </w:pPr>
            <w:r w:rsidRPr="00C8054B">
              <w:lastRenderedPageBreak/>
              <w:t>Участники с тяжелыми нарушениями речи</w:t>
            </w:r>
          </w:p>
        </w:tc>
        <w:tc>
          <w:tcPr>
            <w:tcW w:w="1701" w:type="dxa"/>
            <w:vAlign w:val="center"/>
          </w:tcPr>
          <w:p w:rsidR="000A3DA6" w:rsidRPr="00C8054B" w:rsidRDefault="000A3DA6" w:rsidP="007C48AC">
            <w:pPr>
              <w:jc w:val="center"/>
            </w:pPr>
          </w:p>
        </w:tc>
        <w:tc>
          <w:tcPr>
            <w:tcW w:w="1559" w:type="dxa"/>
            <w:shd w:val="clear" w:color="auto" w:fill="auto"/>
            <w:vAlign w:val="center"/>
          </w:tcPr>
          <w:p w:rsidR="000A3DA6" w:rsidRPr="00C8054B" w:rsidRDefault="000A3DA6" w:rsidP="007C48AC">
            <w:pPr>
              <w:jc w:val="center"/>
            </w:pPr>
            <w:r w:rsidRPr="00C8054B">
              <w:t>письменная</w:t>
            </w:r>
          </w:p>
          <w:p w:rsidR="000A3DA6" w:rsidRPr="00C8054B" w:rsidRDefault="000A3DA6" w:rsidP="007C48AC">
            <w:pPr>
              <w:jc w:val="center"/>
            </w:pPr>
          </w:p>
        </w:tc>
        <w:tc>
          <w:tcPr>
            <w:tcW w:w="1701" w:type="dxa"/>
          </w:tcPr>
          <w:p w:rsidR="000A3DA6" w:rsidRDefault="000A3DA6" w:rsidP="007C48AC">
            <w:pPr>
              <w:jc w:val="center"/>
            </w:pPr>
          </w:p>
          <w:p w:rsidR="000A3DA6" w:rsidRDefault="000A3DA6" w:rsidP="007C48AC">
            <w:pPr>
              <w:jc w:val="center"/>
            </w:pPr>
          </w:p>
          <w:p w:rsidR="000A3DA6" w:rsidRDefault="000A3DA6" w:rsidP="007C48AC">
            <w:pPr>
              <w:jc w:val="center"/>
            </w:pPr>
          </w:p>
          <w:p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0A3DA6" w:rsidRPr="00C8054B" w:rsidRDefault="000A3DA6" w:rsidP="007C48AC">
            <w:pPr>
              <w:jc w:val="center"/>
            </w:pPr>
            <w:r>
              <w:t>п</w:t>
            </w:r>
            <w:r w:rsidR="00201A42">
              <w:t>одробный п</w:t>
            </w:r>
            <w:r>
              <w:t>ересказ текста</w:t>
            </w:r>
            <w:r w:rsidR="00201A42">
              <w:t xml:space="preserve"> с включением приведенного высказывания </w:t>
            </w:r>
            <w:r>
              <w:t xml:space="preserve"> в письменной форме</w:t>
            </w:r>
          </w:p>
        </w:tc>
        <w:tc>
          <w:tcPr>
            <w:tcW w:w="1701" w:type="dxa"/>
            <w:vAlign w:val="center"/>
          </w:tcPr>
          <w:p w:rsidR="000A3DA6" w:rsidRPr="00C8054B" w:rsidRDefault="000A3DA6" w:rsidP="00201A42">
            <w:pPr>
              <w:jc w:val="center"/>
            </w:pPr>
            <w:r>
              <w:t>монолог</w:t>
            </w:r>
            <w:r w:rsidR="00201A42">
              <w:t xml:space="preserve">ическое высказывание </w:t>
            </w:r>
            <w:r>
              <w:t>в письменной форме</w:t>
            </w:r>
          </w:p>
        </w:tc>
        <w:tc>
          <w:tcPr>
            <w:tcW w:w="1560" w:type="dxa"/>
            <w:vAlign w:val="center"/>
          </w:tcPr>
          <w:p w:rsidR="000A3DA6" w:rsidRPr="00C8054B" w:rsidRDefault="00201A42"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0A3DA6" w:rsidRPr="00C8054B" w:rsidRDefault="000A3DA6" w:rsidP="00201A42">
            <w:pPr>
              <w:jc w:val="center"/>
            </w:pPr>
            <w:r w:rsidRPr="00C8054B">
              <w:t>П1(</w:t>
            </w:r>
            <w:r>
              <w:t>2</w:t>
            </w:r>
            <w:r w:rsidRPr="00C8054B">
              <w:t>), П2(1), П3(1), М1(</w:t>
            </w:r>
            <w:r w:rsidR="00201A42">
              <w:t>2</w:t>
            </w:r>
            <w:r w:rsidRPr="00C8054B">
              <w:t>), М2(1),</w:t>
            </w:r>
            <w:r w:rsidR="00201A42">
              <w:t xml:space="preserve"> Д1(2</w:t>
            </w:r>
            <w:r w:rsidRPr="00C8054B">
              <w:t>)</w:t>
            </w:r>
          </w:p>
        </w:tc>
        <w:tc>
          <w:tcPr>
            <w:tcW w:w="993" w:type="dxa"/>
            <w:vAlign w:val="center"/>
          </w:tcPr>
          <w:p w:rsidR="000A3DA6" w:rsidRPr="00C8054B" w:rsidRDefault="000A3DA6" w:rsidP="007C48AC">
            <w:pPr>
              <w:jc w:val="center"/>
            </w:pPr>
            <w:r>
              <w:t>9</w:t>
            </w:r>
          </w:p>
        </w:tc>
        <w:tc>
          <w:tcPr>
            <w:tcW w:w="992" w:type="dxa"/>
            <w:vAlign w:val="center"/>
          </w:tcPr>
          <w:p w:rsidR="000A3DA6" w:rsidRPr="00C8054B" w:rsidRDefault="000A3DA6" w:rsidP="007C48AC">
            <w:pPr>
              <w:jc w:val="center"/>
            </w:pPr>
            <w:r w:rsidRPr="00C8054B">
              <w:t>5</w:t>
            </w:r>
          </w:p>
        </w:tc>
      </w:tr>
      <w:tr w:rsidR="000A3DA6" w:rsidTr="007C48AC">
        <w:trPr>
          <w:trHeight w:val="582"/>
        </w:trPr>
        <w:tc>
          <w:tcPr>
            <w:tcW w:w="1526" w:type="dxa"/>
            <w:vMerge w:val="restart"/>
            <w:vAlign w:val="center"/>
          </w:tcPr>
          <w:p w:rsidR="000A3DA6" w:rsidRPr="00C8054B" w:rsidRDefault="000A3DA6" w:rsidP="007C48AC">
            <w:pPr>
              <w:jc w:val="center"/>
            </w:pPr>
            <w:r w:rsidRPr="00C8054B">
              <w:t>Участники с нарушениями опорно-двигательного аппарата</w:t>
            </w:r>
          </w:p>
        </w:tc>
        <w:tc>
          <w:tcPr>
            <w:tcW w:w="1701" w:type="dxa"/>
            <w:vAlign w:val="center"/>
          </w:tcPr>
          <w:p w:rsidR="000A3DA6" w:rsidRPr="00C8054B" w:rsidRDefault="000A3DA6" w:rsidP="007C48AC">
            <w:pPr>
              <w:jc w:val="center"/>
            </w:pPr>
            <w:r>
              <w:t>при отсутствии сопутствующих заболеваний</w:t>
            </w: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201A42">
            <w:pPr>
              <w:jc w:val="center"/>
            </w:pPr>
            <w:r>
              <w:t xml:space="preserve">подробный </w:t>
            </w:r>
            <w:r w:rsidR="000A3DA6">
              <w:t xml:space="preserve"> пересказ текста</w:t>
            </w:r>
            <w:r>
              <w:t xml:space="preserve"> с включением приведенного высказывания  </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201A42" w:rsidP="007C48AC">
            <w:pPr>
              <w:jc w:val="center"/>
            </w:pPr>
            <w:r>
              <w:t xml:space="preserve">участие в </w:t>
            </w:r>
            <w:r w:rsidR="000A3DA6">
              <w:t xml:space="preserve"> диалог</w:t>
            </w:r>
            <w:r>
              <w:t>е</w:t>
            </w:r>
          </w:p>
        </w:tc>
        <w:tc>
          <w:tcPr>
            <w:tcW w:w="1842" w:type="dxa"/>
            <w:vAlign w:val="center"/>
          </w:tcPr>
          <w:p w:rsidR="000A3DA6" w:rsidRDefault="00201A42" w:rsidP="00201A42">
            <w:pPr>
              <w:jc w:val="center"/>
            </w:pPr>
            <w:r>
              <w:t xml:space="preserve">Ч1(1), </w:t>
            </w:r>
            <w:r w:rsidR="000A3DA6">
              <w:t>Ч</w:t>
            </w:r>
            <w:r>
              <w:t>2</w:t>
            </w:r>
            <w:r w:rsidR="000A3DA6">
              <w:t xml:space="preserve">(1), </w:t>
            </w:r>
            <w:r>
              <w:t xml:space="preserve">Ч3(1), </w:t>
            </w:r>
            <w:r w:rsidR="000A3DA6">
              <w:t xml:space="preserve">П1(2), П2(1), П3(1), </w:t>
            </w:r>
            <w:r>
              <w:t>М1(2</w:t>
            </w:r>
            <w:r w:rsidR="000A3DA6">
              <w:t>), М2(1), Д1(</w:t>
            </w:r>
            <w:r>
              <w:t>2</w:t>
            </w:r>
            <w:r w:rsidR="000A3DA6">
              <w:t>), Р</w:t>
            </w:r>
            <w:r>
              <w:t>1(2), Р2</w:t>
            </w:r>
            <w:r w:rsidR="000A3DA6">
              <w:t>(</w:t>
            </w:r>
            <w:r>
              <w:t>2</w:t>
            </w:r>
            <w:r w:rsidR="000A3DA6">
              <w:t>)</w:t>
            </w:r>
            <w:r>
              <w:t xml:space="preserve">, </w:t>
            </w:r>
          </w:p>
          <w:p w:rsidR="00201A42" w:rsidRPr="00C8054B" w:rsidRDefault="00201A42" w:rsidP="00201A42">
            <w:pPr>
              <w:jc w:val="center"/>
            </w:pPr>
            <w:r>
              <w:t>Р3(2), Р4(1),Р5(1)</w:t>
            </w:r>
          </w:p>
        </w:tc>
        <w:tc>
          <w:tcPr>
            <w:tcW w:w="993" w:type="dxa"/>
            <w:vAlign w:val="center"/>
          </w:tcPr>
          <w:p w:rsidR="000A3DA6" w:rsidRPr="00C8054B" w:rsidRDefault="000A3DA6" w:rsidP="007C48AC">
            <w:pPr>
              <w:jc w:val="center"/>
            </w:pPr>
            <w:r>
              <w:t>20</w:t>
            </w:r>
          </w:p>
        </w:tc>
        <w:tc>
          <w:tcPr>
            <w:tcW w:w="992" w:type="dxa"/>
            <w:vAlign w:val="center"/>
          </w:tcPr>
          <w:p w:rsidR="000A3DA6" w:rsidRPr="00C8054B" w:rsidRDefault="000A3DA6" w:rsidP="007C48AC">
            <w:pPr>
              <w:jc w:val="center"/>
            </w:pPr>
            <w:r>
              <w:t>10</w:t>
            </w:r>
          </w:p>
        </w:tc>
      </w:tr>
      <w:tr w:rsidR="000A3DA6" w:rsidTr="007C48AC">
        <w:trPr>
          <w:trHeight w:val="582"/>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наличие сопутствующих заболеваний (например, тяжелые нарушения речи, слепота, др.)</w:t>
            </w:r>
          </w:p>
        </w:tc>
        <w:tc>
          <w:tcPr>
            <w:tcW w:w="1559" w:type="dxa"/>
            <w:vAlign w:val="center"/>
          </w:tcPr>
          <w:p w:rsidR="000A3DA6" w:rsidRPr="00C8054B" w:rsidRDefault="000A3DA6" w:rsidP="007C48AC">
            <w:pPr>
              <w:jc w:val="center"/>
            </w:pPr>
            <w:r>
              <w:t xml:space="preserve">устная и (или) </w:t>
            </w:r>
            <w:r w:rsidRPr="00C8054B">
              <w:t>письменная</w:t>
            </w:r>
          </w:p>
          <w:p w:rsidR="000A3DA6" w:rsidRPr="00C8054B" w:rsidRDefault="000A3DA6" w:rsidP="007C48AC">
            <w:pPr>
              <w:jc w:val="center"/>
            </w:pPr>
          </w:p>
        </w:tc>
        <w:tc>
          <w:tcPr>
            <w:tcW w:w="1701" w:type="dxa"/>
            <w:vAlign w:val="center"/>
          </w:tcPr>
          <w:p w:rsidR="000A3DA6" w:rsidRPr="00C8054B" w:rsidRDefault="000A3DA6" w:rsidP="007C48AC">
            <w:pPr>
              <w:jc w:val="center"/>
            </w:pPr>
            <w:r>
              <w:t>в соответствии с сопутствующим заболеванием</w:t>
            </w:r>
          </w:p>
        </w:tc>
        <w:tc>
          <w:tcPr>
            <w:tcW w:w="1559" w:type="dxa"/>
            <w:vAlign w:val="center"/>
          </w:tcPr>
          <w:p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701" w:type="dxa"/>
            <w:vAlign w:val="center"/>
          </w:tcPr>
          <w:p w:rsidR="000A3DA6" w:rsidRPr="00C8054B" w:rsidRDefault="000A3DA6" w:rsidP="007C48AC">
            <w:pPr>
              <w:jc w:val="center"/>
            </w:pPr>
            <w:r>
              <w:t>в соответствии с сопутствующим заболеванием</w:t>
            </w:r>
          </w:p>
        </w:tc>
        <w:tc>
          <w:tcPr>
            <w:tcW w:w="1560" w:type="dxa"/>
            <w:vAlign w:val="center"/>
          </w:tcPr>
          <w:p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842" w:type="dxa"/>
            <w:vAlign w:val="center"/>
          </w:tcPr>
          <w:p w:rsidR="000A3DA6" w:rsidRPr="00C8054B" w:rsidRDefault="000A3DA6" w:rsidP="007C48AC">
            <w:pPr>
              <w:jc w:val="center"/>
            </w:pPr>
            <w:r>
              <w:t>в соответствии с сопутствующим заболеванием</w:t>
            </w:r>
          </w:p>
        </w:tc>
        <w:tc>
          <w:tcPr>
            <w:tcW w:w="993" w:type="dxa"/>
            <w:vAlign w:val="center"/>
          </w:tcPr>
          <w:p w:rsidR="000A3DA6" w:rsidRPr="00C8054B" w:rsidRDefault="000A3DA6" w:rsidP="007C48AC">
            <w:pPr>
              <w:jc w:val="center"/>
            </w:pPr>
            <w:r>
              <w:t>в соответствии с сопутствующим заболеванием</w:t>
            </w:r>
          </w:p>
        </w:tc>
        <w:tc>
          <w:tcPr>
            <w:tcW w:w="992" w:type="dxa"/>
            <w:vAlign w:val="center"/>
          </w:tcPr>
          <w:p w:rsidR="000A3DA6" w:rsidRPr="00C8054B" w:rsidRDefault="000A3DA6" w:rsidP="007C48AC">
            <w:pPr>
              <w:jc w:val="center"/>
            </w:pPr>
            <w:r>
              <w:t>в соответствии с сопутствующим заболеванием</w:t>
            </w:r>
          </w:p>
        </w:tc>
      </w:tr>
      <w:tr w:rsidR="000A3DA6" w:rsidTr="007C48AC">
        <w:tc>
          <w:tcPr>
            <w:tcW w:w="1526" w:type="dxa"/>
            <w:vAlign w:val="center"/>
          </w:tcPr>
          <w:p w:rsidR="000A3DA6" w:rsidRPr="00C8054B" w:rsidRDefault="000A3DA6" w:rsidP="007C48AC">
            <w:pPr>
              <w:jc w:val="center"/>
            </w:pPr>
            <w:r w:rsidRPr="00C8054B">
              <w:t xml:space="preserve">Участники с расстройствами </w:t>
            </w:r>
            <w:r w:rsidRPr="00C8054B">
              <w:lastRenderedPageBreak/>
              <w:t>аутистического спектра</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0A3DA6" w:rsidP="007C48AC">
            <w:pPr>
              <w:jc w:val="center"/>
            </w:pPr>
            <w:r>
              <w:t>не участвуют в выполнении задания</w:t>
            </w:r>
          </w:p>
        </w:tc>
        <w:tc>
          <w:tcPr>
            <w:tcW w:w="1701" w:type="dxa"/>
            <w:vAlign w:val="center"/>
          </w:tcPr>
          <w:p w:rsidR="000A3DA6" w:rsidRPr="00C8054B" w:rsidRDefault="000A3DA6" w:rsidP="007C48AC">
            <w:pPr>
              <w:jc w:val="center"/>
            </w:pPr>
            <w:r>
              <w:t>устное монологическое высказывание</w:t>
            </w:r>
          </w:p>
        </w:tc>
        <w:tc>
          <w:tcPr>
            <w:tcW w:w="1560" w:type="dxa"/>
            <w:vAlign w:val="center"/>
          </w:tcPr>
          <w:p w:rsidR="000A3DA6" w:rsidRPr="00C8054B" w:rsidRDefault="000A3DA6" w:rsidP="007C48AC">
            <w:pPr>
              <w:jc w:val="center"/>
            </w:pPr>
            <w:r>
              <w:t>устный диалог</w:t>
            </w:r>
          </w:p>
        </w:tc>
        <w:tc>
          <w:tcPr>
            <w:tcW w:w="1842" w:type="dxa"/>
            <w:vAlign w:val="center"/>
          </w:tcPr>
          <w:p w:rsidR="000A3DA6" w:rsidRPr="00C8054B" w:rsidRDefault="000A3DA6" w:rsidP="00201A42">
            <w:pPr>
              <w:jc w:val="center"/>
            </w:pPr>
            <w:r w:rsidRPr="00C8054B">
              <w:t>Ч(1), М1(</w:t>
            </w:r>
            <w:r w:rsidR="00201A42">
              <w:t>2</w:t>
            </w:r>
            <w:r w:rsidRPr="00C8054B">
              <w:t>), М2(1), Д1(</w:t>
            </w:r>
            <w:r w:rsidR="00201A42">
              <w:t>2</w:t>
            </w:r>
            <w:r w:rsidRPr="00C8054B">
              <w:t>), Д2(1)</w:t>
            </w:r>
          </w:p>
        </w:tc>
        <w:tc>
          <w:tcPr>
            <w:tcW w:w="993" w:type="dxa"/>
            <w:vAlign w:val="center"/>
          </w:tcPr>
          <w:p w:rsidR="000A3DA6" w:rsidRPr="00C8054B" w:rsidRDefault="00201A42" w:rsidP="007C48AC">
            <w:pPr>
              <w:jc w:val="center"/>
            </w:pPr>
            <w:r>
              <w:t>6</w:t>
            </w:r>
          </w:p>
        </w:tc>
        <w:tc>
          <w:tcPr>
            <w:tcW w:w="992" w:type="dxa"/>
            <w:vAlign w:val="center"/>
          </w:tcPr>
          <w:p w:rsidR="000A3DA6" w:rsidRPr="00C8054B" w:rsidRDefault="000A3DA6" w:rsidP="007C48AC">
            <w:pPr>
              <w:jc w:val="center"/>
            </w:pPr>
            <w:r w:rsidRPr="00C8054B">
              <w:t>3</w:t>
            </w:r>
          </w:p>
        </w:tc>
      </w:tr>
      <w:tr w:rsidR="000A3DA6" w:rsidTr="007C48AC">
        <w:tc>
          <w:tcPr>
            <w:tcW w:w="1526" w:type="dxa"/>
            <w:vAlign w:val="center"/>
          </w:tcPr>
          <w:p w:rsidR="000A3DA6" w:rsidRPr="00C8054B" w:rsidRDefault="000A3DA6" w:rsidP="007C48AC">
            <w:pPr>
              <w:jc w:val="center"/>
            </w:pPr>
            <w:r w:rsidRPr="00C8054B">
              <w:lastRenderedPageBreak/>
              <w:t>Участники с з</w:t>
            </w:r>
            <w:r>
              <w:t>адержкой психического развития</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 xml:space="preserve">подробный </w:t>
            </w:r>
            <w:r w:rsidR="000A3DA6">
              <w:t>пересказ текста</w:t>
            </w:r>
            <w:r>
              <w:t xml:space="preserve"> с включением приведенного высказывания  </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201A42" w:rsidP="007C48AC">
            <w:pPr>
              <w:jc w:val="center"/>
            </w:pPr>
            <w:r>
              <w:t>участие в диалоге</w:t>
            </w:r>
          </w:p>
        </w:tc>
        <w:tc>
          <w:tcPr>
            <w:tcW w:w="1842" w:type="dxa"/>
            <w:vAlign w:val="center"/>
          </w:tcPr>
          <w:p w:rsidR="000A3DA6" w:rsidRPr="00C8054B" w:rsidRDefault="000A3DA6" w:rsidP="00A44947">
            <w:pPr>
              <w:jc w:val="center"/>
            </w:pPr>
            <w:r>
              <w:t>Ч</w:t>
            </w:r>
            <w:r w:rsidR="00201A42">
              <w:t>1</w:t>
            </w:r>
            <w:r>
              <w:t>(1), П1(2), П2(1), П3(1), М1(</w:t>
            </w:r>
            <w:r w:rsidR="00201A42">
              <w:t>2</w:t>
            </w:r>
            <w:r>
              <w:t>), М2(1),  Д2(</w:t>
            </w:r>
            <w:r w:rsidR="00A44947">
              <w:t>2</w:t>
            </w:r>
            <w:r>
              <w:t>)</w:t>
            </w:r>
          </w:p>
        </w:tc>
        <w:tc>
          <w:tcPr>
            <w:tcW w:w="993" w:type="dxa"/>
            <w:vAlign w:val="center"/>
          </w:tcPr>
          <w:p w:rsidR="000A3DA6" w:rsidRPr="00C8054B" w:rsidRDefault="00A44947" w:rsidP="007C48AC">
            <w:pPr>
              <w:jc w:val="center"/>
            </w:pPr>
            <w:r>
              <w:t>10</w:t>
            </w:r>
          </w:p>
        </w:tc>
        <w:tc>
          <w:tcPr>
            <w:tcW w:w="992" w:type="dxa"/>
            <w:vAlign w:val="center"/>
          </w:tcPr>
          <w:p w:rsidR="000A3DA6" w:rsidRPr="00C8054B" w:rsidRDefault="000A3DA6" w:rsidP="007C48AC">
            <w:pPr>
              <w:jc w:val="center"/>
            </w:pPr>
            <w:r>
              <w:t>5</w:t>
            </w:r>
          </w:p>
        </w:tc>
      </w:tr>
      <w:tr w:rsidR="000A3DA6" w:rsidTr="007C48AC">
        <w:tc>
          <w:tcPr>
            <w:tcW w:w="1526" w:type="dxa"/>
            <w:vAlign w:val="center"/>
          </w:tcPr>
          <w:p w:rsidR="000A3DA6" w:rsidRPr="00C8054B" w:rsidRDefault="000A3DA6" w:rsidP="007C48AC">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 xml:space="preserve">подробный пересказ текста с включением приведенного высказывания  </w:t>
            </w:r>
          </w:p>
        </w:tc>
        <w:tc>
          <w:tcPr>
            <w:tcW w:w="1701" w:type="dxa"/>
            <w:vAlign w:val="center"/>
          </w:tcPr>
          <w:p w:rsidR="000A3DA6" w:rsidRPr="00C8054B" w:rsidRDefault="000A3DA6" w:rsidP="007C48AC">
            <w:pPr>
              <w:jc w:val="center"/>
            </w:pPr>
            <w:r>
              <w:t>устное монологическое высказывание</w:t>
            </w:r>
          </w:p>
        </w:tc>
        <w:tc>
          <w:tcPr>
            <w:tcW w:w="1560" w:type="dxa"/>
            <w:vAlign w:val="center"/>
          </w:tcPr>
          <w:p w:rsidR="000A3DA6" w:rsidRPr="00C8054B" w:rsidRDefault="00201A42" w:rsidP="007C48AC">
            <w:pPr>
              <w:jc w:val="center"/>
            </w:pPr>
            <w:r>
              <w:t>участие в диалоге</w:t>
            </w:r>
          </w:p>
        </w:tc>
        <w:tc>
          <w:tcPr>
            <w:tcW w:w="1842" w:type="dxa"/>
            <w:vAlign w:val="center"/>
          </w:tcPr>
          <w:p w:rsidR="000A3DA6" w:rsidRDefault="000A3DA6" w:rsidP="00A44947">
            <w:pPr>
              <w:jc w:val="center"/>
            </w:pPr>
            <w:r>
              <w:t>Ч</w:t>
            </w:r>
            <w:r w:rsidR="00A44947">
              <w:t>1</w:t>
            </w:r>
            <w:r>
              <w:t>(1), Ч</w:t>
            </w:r>
            <w:r w:rsidR="00A44947">
              <w:t>2</w:t>
            </w:r>
            <w:r>
              <w:t xml:space="preserve">(1), </w:t>
            </w:r>
            <w:r w:rsidR="00A44947">
              <w:t xml:space="preserve">Ч3(1), </w:t>
            </w:r>
            <w:r>
              <w:t>П1(2), П2(1), П3(1), М1(</w:t>
            </w:r>
            <w:r w:rsidR="00A44947">
              <w:t>2</w:t>
            </w:r>
            <w:r>
              <w:t>), М2(1), Д</w:t>
            </w:r>
            <w:r w:rsidR="00A44947">
              <w:t>1</w:t>
            </w:r>
            <w:r>
              <w:t>(</w:t>
            </w:r>
            <w:r w:rsidR="00A44947">
              <w:t>2</w:t>
            </w:r>
            <w:r>
              <w:t xml:space="preserve">), </w:t>
            </w:r>
            <w:r w:rsidR="00A44947">
              <w:t>Р1(2</w:t>
            </w:r>
            <w:r>
              <w:t>), Р</w:t>
            </w:r>
            <w:r w:rsidR="00A44947">
              <w:t>2(1), Р3(2</w:t>
            </w:r>
            <w:r>
              <w:t>)</w:t>
            </w:r>
            <w:r w:rsidR="00A44947">
              <w:t>, Р4(1), Р5(21,</w:t>
            </w:r>
          </w:p>
        </w:tc>
        <w:tc>
          <w:tcPr>
            <w:tcW w:w="993" w:type="dxa"/>
            <w:vAlign w:val="center"/>
          </w:tcPr>
          <w:p w:rsidR="000A3DA6" w:rsidRDefault="000A3DA6" w:rsidP="007C48AC">
            <w:pPr>
              <w:jc w:val="center"/>
            </w:pPr>
            <w:r>
              <w:t>20</w:t>
            </w:r>
          </w:p>
        </w:tc>
        <w:tc>
          <w:tcPr>
            <w:tcW w:w="992" w:type="dxa"/>
            <w:vAlign w:val="center"/>
          </w:tcPr>
          <w:p w:rsidR="000A3DA6" w:rsidRPr="00C8054B" w:rsidRDefault="000A3DA6" w:rsidP="007C48AC">
            <w:pPr>
              <w:jc w:val="center"/>
            </w:pPr>
            <w:r>
              <w:t>10</w:t>
            </w:r>
          </w:p>
        </w:tc>
      </w:tr>
    </w:tbl>
    <w:p w:rsidR="000A3DA6" w:rsidRDefault="000A3DA6" w:rsidP="000A3DA6">
      <w:pPr>
        <w:rPr>
          <w:b/>
          <w:sz w:val="26"/>
          <w:szCs w:val="26"/>
        </w:rPr>
      </w:pPr>
    </w:p>
    <w:p w:rsidR="000A3DA6" w:rsidRDefault="000A3DA6" w:rsidP="000A3DA6">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rsidR="000A3DA6" w:rsidRPr="00771CB1" w:rsidRDefault="000A3DA6" w:rsidP="000A3DA6">
      <w:pPr>
        <w:ind w:firstLine="708"/>
        <w:jc w:val="both"/>
        <w:rPr>
          <w:sz w:val="26"/>
          <w:szCs w:val="26"/>
        </w:rPr>
        <w:sectPr w:rsidR="000A3DA6" w:rsidRPr="00771CB1" w:rsidSect="00201A42">
          <w:pgSz w:w="16838" w:h="11906" w:orient="landscape" w:code="9"/>
          <w:pgMar w:top="1134" w:right="1134" w:bottom="993" w:left="992" w:header="454" w:footer="454" w:gutter="0"/>
          <w:pgNumType w:start="41"/>
          <w:cols w:space="708"/>
          <w:titlePg/>
          <w:docGrid w:linePitch="360"/>
        </w:sectPr>
      </w:pPr>
    </w:p>
    <w:p w:rsidR="000A3DA6" w:rsidRDefault="000A3DA6" w:rsidP="000A3DA6">
      <w:pPr>
        <w:pStyle w:val="1"/>
        <w:spacing w:after="240"/>
        <w:jc w:val="center"/>
        <w:rPr>
          <w:rFonts w:ascii="Times New Roman" w:hAnsi="Times New Roman"/>
          <w:color w:val="auto"/>
          <w:szCs w:val="26"/>
        </w:rPr>
      </w:pPr>
      <w:bookmarkStart w:id="41" w:name="_Toc120092744"/>
      <w:r w:rsidRPr="00BB068D">
        <w:rPr>
          <w:rFonts w:ascii="Times New Roman" w:hAnsi="Times New Roman"/>
          <w:color w:val="auto"/>
          <w:szCs w:val="26"/>
        </w:rPr>
        <w:lastRenderedPageBreak/>
        <w:t xml:space="preserve">Приложение 13. Акт о досрочном завершении итогового собеседования </w:t>
      </w:r>
      <w:r w:rsidRPr="00BB068D">
        <w:rPr>
          <w:rFonts w:ascii="Times New Roman" w:hAnsi="Times New Roman"/>
          <w:color w:val="auto"/>
          <w:szCs w:val="26"/>
        </w:rPr>
        <w:br/>
        <w:t>по русскому языку по уважительным причинам</w:t>
      </w:r>
      <w:bookmarkEnd w:id="41"/>
    </w:p>
    <w:p w:rsidR="000A3DA6" w:rsidRDefault="000A3DA6" w:rsidP="000A3DA6">
      <w:pPr>
        <w:rPr>
          <w:b/>
          <w:sz w:val="26"/>
          <w:szCs w:val="26"/>
        </w:rPr>
      </w:pPr>
    </w:p>
    <w:p w:rsidR="000A3DA6" w:rsidRPr="00CC1E34" w:rsidRDefault="000A3DA6" w:rsidP="000A3DA6">
      <w:pPr>
        <w:jc w:val="center"/>
        <w:rPr>
          <w:b/>
          <w:sz w:val="26"/>
          <w:szCs w:val="26"/>
        </w:rPr>
      </w:pPr>
      <w:r w:rsidRPr="002B6CB6">
        <w:rPr>
          <w:b/>
          <w:noProof/>
          <w:sz w:val="26"/>
          <w:szCs w:val="26"/>
        </w:rPr>
        <w:drawing>
          <wp:inline distT="0" distB="0" distL="0" distR="0">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0A3DA6" w:rsidRPr="00CC1E34" w:rsidRDefault="000A3DA6" w:rsidP="000A3DA6">
      <w:pPr>
        <w:jc w:val="center"/>
        <w:rPr>
          <w:b/>
          <w:sz w:val="26"/>
          <w:szCs w:val="26"/>
        </w:rPr>
      </w:pPr>
    </w:p>
    <w:bookmarkEnd w:id="11"/>
    <w:bookmarkEnd w:id="12"/>
    <w:bookmarkEnd w:id="13"/>
    <w:bookmarkEnd w:id="14"/>
    <w:bookmarkEnd w:id="15"/>
    <w:p w:rsidR="000A3DA6" w:rsidRDefault="000A3DA6"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r>
        <w:rPr>
          <w:b/>
          <w:bCs/>
          <w:sz w:val="28"/>
          <w:szCs w:val="28"/>
        </w:rPr>
        <w:lastRenderedPageBreak/>
        <w:t>Приложение 14. Акт об удалении участника итогового собеседования</w:t>
      </w:r>
    </w:p>
    <w:p w:rsidR="00EE5A58" w:rsidRDefault="00EE5A58" w:rsidP="00AE3453"/>
    <w:p w:rsidR="00EE5A58" w:rsidRDefault="00EE5A58" w:rsidP="00AE3453"/>
    <w:p w:rsidR="00EE5A58" w:rsidRDefault="00EE5A58" w:rsidP="00AE3453">
      <w:r>
        <w:rPr>
          <w:noProof/>
        </w:rPr>
        <w:drawing>
          <wp:inline distT="0" distB="0" distL="0" distR="0">
            <wp:extent cx="6210935" cy="610841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10935" cy="6108416"/>
                    </a:xfrm>
                    <a:prstGeom prst="rect">
                      <a:avLst/>
                    </a:prstGeom>
                    <a:noFill/>
                    <a:ln w="9525">
                      <a:noFill/>
                      <a:miter lim="800000"/>
                      <a:headEnd/>
                      <a:tailEnd/>
                    </a:ln>
                  </pic:spPr>
                </pic:pic>
              </a:graphicData>
            </a:graphic>
          </wp:inline>
        </w:drawing>
      </w:r>
    </w:p>
    <w:p w:rsidR="00EE5A58" w:rsidRDefault="00EE5A58" w:rsidP="00AE3453"/>
    <w:sectPr w:rsidR="00EE5A58" w:rsidSect="000A3DA6">
      <w:pgSz w:w="11906" w:h="16838" w:code="9"/>
      <w:pgMar w:top="851" w:right="707" w:bottom="567" w:left="1418" w:header="454" w:footer="454" w:gutter="0"/>
      <w:pgNumType w:start="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F4E" w:rsidRDefault="006B3F4E" w:rsidP="00D41BEF">
      <w:r>
        <w:separator/>
      </w:r>
    </w:p>
  </w:endnote>
  <w:endnote w:type="continuationSeparator" w:id="1">
    <w:p w:rsidR="006B3F4E" w:rsidRDefault="006B3F4E"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F4E" w:rsidRDefault="006B3F4E" w:rsidP="00D41BEF">
      <w:r>
        <w:separator/>
      </w:r>
    </w:p>
  </w:footnote>
  <w:footnote w:type="continuationSeparator" w:id="1">
    <w:p w:rsidR="006B3F4E" w:rsidRDefault="006B3F4E"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7">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abstractNumId w:val="27"/>
  </w:num>
  <w:num w:numId="2">
    <w:abstractNumId w:val="1"/>
  </w:num>
  <w:num w:numId="3">
    <w:abstractNumId w:val="24"/>
  </w:num>
  <w:num w:numId="4">
    <w:abstractNumId w:val="23"/>
  </w:num>
  <w:num w:numId="5">
    <w:abstractNumId w:val="18"/>
  </w:num>
  <w:num w:numId="6">
    <w:abstractNumId w:val="9"/>
  </w:num>
  <w:num w:numId="7">
    <w:abstractNumId w:val="12"/>
  </w:num>
  <w:num w:numId="8">
    <w:abstractNumId w:val="19"/>
  </w:num>
  <w:num w:numId="9">
    <w:abstractNumId w:val="10"/>
  </w:num>
  <w:num w:numId="10">
    <w:abstractNumId w:val="16"/>
  </w:num>
  <w:num w:numId="11">
    <w:abstractNumId w:val="21"/>
  </w:num>
  <w:num w:numId="12">
    <w:abstractNumId w:val="14"/>
  </w:num>
  <w:num w:numId="13">
    <w:abstractNumId w:val="0"/>
  </w:num>
  <w:num w:numId="14">
    <w:abstractNumId w:val="25"/>
  </w:num>
  <w:num w:numId="15">
    <w:abstractNumId w:val="28"/>
  </w:num>
  <w:num w:numId="16">
    <w:abstractNumId w:val="26"/>
  </w:num>
  <w:num w:numId="17">
    <w:abstractNumId w:val="17"/>
  </w:num>
  <w:num w:numId="18">
    <w:abstractNumId w:val="4"/>
  </w:num>
  <w:num w:numId="19">
    <w:abstractNumId w:val="8"/>
  </w:num>
  <w:num w:numId="20">
    <w:abstractNumId w:val="5"/>
  </w:num>
  <w:num w:numId="21">
    <w:abstractNumId w:val="2"/>
  </w:num>
  <w:num w:numId="22">
    <w:abstractNumId w:val="11"/>
  </w:num>
  <w:num w:numId="23">
    <w:abstractNumId w:val="13"/>
  </w:num>
  <w:num w:numId="24">
    <w:abstractNumId w:val="3"/>
  </w:num>
  <w:num w:numId="25">
    <w:abstractNumId w:val="20"/>
  </w:num>
  <w:num w:numId="26">
    <w:abstractNumId w:val="22"/>
  </w:num>
  <w:num w:numId="27">
    <w:abstractNumId w:val="15"/>
  </w:num>
  <w:num w:numId="28">
    <w:abstractNumId w:val="7"/>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8028F"/>
    <w:rsid w:val="000239DF"/>
    <w:rsid w:val="0002670A"/>
    <w:rsid w:val="0003207D"/>
    <w:rsid w:val="000401D0"/>
    <w:rsid w:val="00043213"/>
    <w:rsid w:val="000476F2"/>
    <w:rsid w:val="00057F44"/>
    <w:rsid w:val="00060DA5"/>
    <w:rsid w:val="0006439F"/>
    <w:rsid w:val="0006688B"/>
    <w:rsid w:val="00090FDC"/>
    <w:rsid w:val="00091049"/>
    <w:rsid w:val="0009465A"/>
    <w:rsid w:val="000A3DA6"/>
    <w:rsid w:val="000B6B6A"/>
    <w:rsid w:val="000C2653"/>
    <w:rsid w:val="000C2A1D"/>
    <w:rsid w:val="000C3CB4"/>
    <w:rsid w:val="000C48D0"/>
    <w:rsid w:val="000C5E63"/>
    <w:rsid w:val="000E741F"/>
    <w:rsid w:val="000F0212"/>
    <w:rsid w:val="00116611"/>
    <w:rsid w:val="00130069"/>
    <w:rsid w:val="00130351"/>
    <w:rsid w:val="00135C77"/>
    <w:rsid w:val="00135DF3"/>
    <w:rsid w:val="00152C75"/>
    <w:rsid w:val="0016230B"/>
    <w:rsid w:val="001878AA"/>
    <w:rsid w:val="00193141"/>
    <w:rsid w:val="001958AE"/>
    <w:rsid w:val="001A1B1E"/>
    <w:rsid w:val="001B07C7"/>
    <w:rsid w:val="001C14E1"/>
    <w:rsid w:val="001D0AED"/>
    <w:rsid w:val="001E78EE"/>
    <w:rsid w:val="001E7998"/>
    <w:rsid w:val="001F5C52"/>
    <w:rsid w:val="001F74D0"/>
    <w:rsid w:val="00201A42"/>
    <w:rsid w:val="0020640E"/>
    <w:rsid w:val="00214E1E"/>
    <w:rsid w:val="00227499"/>
    <w:rsid w:val="00246421"/>
    <w:rsid w:val="00250FE4"/>
    <w:rsid w:val="00251504"/>
    <w:rsid w:val="0025537B"/>
    <w:rsid w:val="0025632F"/>
    <w:rsid w:val="00272A68"/>
    <w:rsid w:val="00281096"/>
    <w:rsid w:val="00296E91"/>
    <w:rsid w:val="002C00FA"/>
    <w:rsid w:val="002C719D"/>
    <w:rsid w:val="002D09C6"/>
    <w:rsid w:val="002D100B"/>
    <w:rsid w:val="002D2280"/>
    <w:rsid w:val="002D617D"/>
    <w:rsid w:val="002E2835"/>
    <w:rsid w:val="002E4140"/>
    <w:rsid w:val="002E6FA8"/>
    <w:rsid w:val="002E7448"/>
    <w:rsid w:val="002F4088"/>
    <w:rsid w:val="002F5B70"/>
    <w:rsid w:val="00304D58"/>
    <w:rsid w:val="00312073"/>
    <w:rsid w:val="00314AD3"/>
    <w:rsid w:val="00326AF6"/>
    <w:rsid w:val="00333A97"/>
    <w:rsid w:val="00340D49"/>
    <w:rsid w:val="00341D3A"/>
    <w:rsid w:val="00342FDA"/>
    <w:rsid w:val="00347164"/>
    <w:rsid w:val="00352304"/>
    <w:rsid w:val="00354379"/>
    <w:rsid w:val="0035668B"/>
    <w:rsid w:val="003578B3"/>
    <w:rsid w:val="0036235F"/>
    <w:rsid w:val="00367EE2"/>
    <w:rsid w:val="00384037"/>
    <w:rsid w:val="003843BD"/>
    <w:rsid w:val="00396601"/>
    <w:rsid w:val="003A69A0"/>
    <w:rsid w:val="003C21EC"/>
    <w:rsid w:val="003D4D47"/>
    <w:rsid w:val="003D521D"/>
    <w:rsid w:val="003E2057"/>
    <w:rsid w:val="003E31EB"/>
    <w:rsid w:val="003F0217"/>
    <w:rsid w:val="003F1878"/>
    <w:rsid w:val="004005A1"/>
    <w:rsid w:val="0040478C"/>
    <w:rsid w:val="00406EE5"/>
    <w:rsid w:val="004213A3"/>
    <w:rsid w:val="00424B23"/>
    <w:rsid w:val="004301FD"/>
    <w:rsid w:val="00450346"/>
    <w:rsid w:val="00450A93"/>
    <w:rsid w:val="00466209"/>
    <w:rsid w:val="0047655D"/>
    <w:rsid w:val="00483AD1"/>
    <w:rsid w:val="004A3571"/>
    <w:rsid w:val="004A4B8D"/>
    <w:rsid w:val="004B0BCA"/>
    <w:rsid w:val="004D5269"/>
    <w:rsid w:val="004E0B2A"/>
    <w:rsid w:val="004F2581"/>
    <w:rsid w:val="004F573E"/>
    <w:rsid w:val="004F77D3"/>
    <w:rsid w:val="004F7A1A"/>
    <w:rsid w:val="0050778A"/>
    <w:rsid w:val="00517E68"/>
    <w:rsid w:val="00527262"/>
    <w:rsid w:val="0053514A"/>
    <w:rsid w:val="0054706C"/>
    <w:rsid w:val="00553880"/>
    <w:rsid w:val="00555623"/>
    <w:rsid w:val="005660EF"/>
    <w:rsid w:val="00567646"/>
    <w:rsid w:val="005937B6"/>
    <w:rsid w:val="00594B14"/>
    <w:rsid w:val="005A2191"/>
    <w:rsid w:val="005A2345"/>
    <w:rsid w:val="005B14D4"/>
    <w:rsid w:val="005B57E4"/>
    <w:rsid w:val="005B580F"/>
    <w:rsid w:val="005B5FB3"/>
    <w:rsid w:val="005C72E4"/>
    <w:rsid w:val="005D13CA"/>
    <w:rsid w:val="005F62BA"/>
    <w:rsid w:val="0060072D"/>
    <w:rsid w:val="00605A5B"/>
    <w:rsid w:val="00653A46"/>
    <w:rsid w:val="00657038"/>
    <w:rsid w:val="00661C5E"/>
    <w:rsid w:val="0066462D"/>
    <w:rsid w:val="00666E10"/>
    <w:rsid w:val="00667620"/>
    <w:rsid w:val="00667EC9"/>
    <w:rsid w:val="00674705"/>
    <w:rsid w:val="0068028F"/>
    <w:rsid w:val="00687288"/>
    <w:rsid w:val="00691EB0"/>
    <w:rsid w:val="006A052B"/>
    <w:rsid w:val="006A0B42"/>
    <w:rsid w:val="006A28B1"/>
    <w:rsid w:val="006A49D0"/>
    <w:rsid w:val="006B03ED"/>
    <w:rsid w:val="006B13F2"/>
    <w:rsid w:val="006B1E0C"/>
    <w:rsid w:val="006B38E3"/>
    <w:rsid w:val="006B3F4E"/>
    <w:rsid w:val="006B6702"/>
    <w:rsid w:val="006C152E"/>
    <w:rsid w:val="006D0139"/>
    <w:rsid w:val="006E6221"/>
    <w:rsid w:val="006F1A89"/>
    <w:rsid w:val="006F27B6"/>
    <w:rsid w:val="00714A26"/>
    <w:rsid w:val="0071541D"/>
    <w:rsid w:val="0071799A"/>
    <w:rsid w:val="00730FF8"/>
    <w:rsid w:val="0075436F"/>
    <w:rsid w:val="00754E38"/>
    <w:rsid w:val="00761C4B"/>
    <w:rsid w:val="00771617"/>
    <w:rsid w:val="00772AA0"/>
    <w:rsid w:val="00773837"/>
    <w:rsid w:val="007801F6"/>
    <w:rsid w:val="00781FF8"/>
    <w:rsid w:val="007838CD"/>
    <w:rsid w:val="00784478"/>
    <w:rsid w:val="00787B14"/>
    <w:rsid w:val="007900B9"/>
    <w:rsid w:val="0079345A"/>
    <w:rsid w:val="00794472"/>
    <w:rsid w:val="007A44D5"/>
    <w:rsid w:val="007A5DD0"/>
    <w:rsid w:val="007A79BD"/>
    <w:rsid w:val="007B1713"/>
    <w:rsid w:val="007B44B9"/>
    <w:rsid w:val="007C48AC"/>
    <w:rsid w:val="007C4EEA"/>
    <w:rsid w:val="007E0D4C"/>
    <w:rsid w:val="00802779"/>
    <w:rsid w:val="00812301"/>
    <w:rsid w:val="00813CFB"/>
    <w:rsid w:val="00817344"/>
    <w:rsid w:val="00832011"/>
    <w:rsid w:val="008324BB"/>
    <w:rsid w:val="008329A7"/>
    <w:rsid w:val="00841B0E"/>
    <w:rsid w:val="0084619C"/>
    <w:rsid w:val="00851C39"/>
    <w:rsid w:val="0086467D"/>
    <w:rsid w:val="00873C3A"/>
    <w:rsid w:val="00883765"/>
    <w:rsid w:val="008A60B2"/>
    <w:rsid w:val="008D2077"/>
    <w:rsid w:val="008D7433"/>
    <w:rsid w:val="008E0FAD"/>
    <w:rsid w:val="008E42BA"/>
    <w:rsid w:val="009056A3"/>
    <w:rsid w:val="009062CC"/>
    <w:rsid w:val="0091076D"/>
    <w:rsid w:val="00916E99"/>
    <w:rsid w:val="0092703F"/>
    <w:rsid w:val="009319F3"/>
    <w:rsid w:val="0093202E"/>
    <w:rsid w:val="009417EF"/>
    <w:rsid w:val="009451DA"/>
    <w:rsid w:val="009466BB"/>
    <w:rsid w:val="009703CA"/>
    <w:rsid w:val="00970F4E"/>
    <w:rsid w:val="00973865"/>
    <w:rsid w:val="00992BA2"/>
    <w:rsid w:val="009A290F"/>
    <w:rsid w:val="009A3E1F"/>
    <w:rsid w:val="009A641F"/>
    <w:rsid w:val="009B4BCE"/>
    <w:rsid w:val="009C5038"/>
    <w:rsid w:val="009C5AF6"/>
    <w:rsid w:val="009E161C"/>
    <w:rsid w:val="009E1A1D"/>
    <w:rsid w:val="009E2DF4"/>
    <w:rsid w:val="009F22BF"/>
    <w:rsid w:val="009F4ABE"/>
    <w:rsid w:val="00A16F5D"/>
    <w:rsid w:val="00A21F46"/>
    <w:rsid w:val="00A4003D"/>
    <w:rsid w:val="00A42892"/>
    <w:rsid w:val="00A44947"/>
    <w:rsid w:val="00A44BB9"/>
    <w:rsid w:val="00A46232"/>
    <w:rsid w:val="00A47543"/>
    <w:rsid w:val="00A513F8"/>
    <w:rsid w:val="00A64892"/>
    <w:rsid w:val="00A73168"/>
    <w:rsid w:val="00A73172"/>
    <w:rsid w:val="00A937A6"/>
    <w:rsid w:val="00AB4227"/>
    <w:rsid w:val="00AC6D3C"/>
    <w:rsid w:val="00AC6E12"/>
    <w:rsid w:val="00AD0577"/>
    <w:rsid w:val="00AD57DC"/>
    <w:rsid w:val="00AE3453"/>
    <w:rsid w:val="00AF0929"/>
    <w:rsid w:val="00AF4CD5"/>
    <w:rsid w:val="00AF7AB9"/>
    <w:rsid w:val="00B04A5D"/>
    <w:rsid w:val="00B13A13"/>
    <w:rsid w:val="00B169A5"/>
    <w:rsid w:val="00B1700E"/>
    <w:rsid w:val="00B25F54"/>
    <w:rsid w:val="00B30AE6"/>
    <w:rsid w:val="00B33230"/>
    <w:rsid w:val="00B51706"/>
    <w:rsid w:val="00B62625"/>
    <w:rsid w:val="00B62AEA"/>
    <w:rsid w:val="00B64103"/>
    <w:rsid w:val="00B8147A"/>
    <w:rsid w:val="00B9104A"/>
    <w:rsid w:val="00B96247"/>
    <w:rsid w:val="00B96784"/>
    <w:rsid w:val="00BA0F75"/>
    <w:rsid w:val="00BA1A23"/>
    <w:rsid w:val="00BB31B1"/>
    <w:rsid w:val="00BB44B6"/>
    <w:rsid w:val="00BB59C7"/>
    <w:rsid w:val="00BC71C8"/>
    <w:rsid w:val="00BE2C1F"/>
    <w:rsid w:val="00BF56ED"/>
    <w:rsid w:val="00C17B42"/>
    <w:rsid w:val="00C26AA4"/>
    <w:rsid w:val="00C35EAC"/>
    <w:rsid w:val="00C46011"/>
    <w:rsid w:val="00C63633"/>
    <w:rsid w:val="00C73560"/>
    <w:rsid w:val="00C871B9"/>
    <w:rsid w:val="00C9451C"/>
    <w:rsid w:val="00CA22CF"/>
    <w:rsid w:val="00CB28CC"/>
    <w:rsid w:val="00CB3824"/>
    <w:rsid w:val="00CD0668"/>
    <w:rsid w:val="00CD6D5B"/>
    <w:rsid w:val="00CF418A"/>
    <w:rsid w:val="00D13277"/>
    <w:rsid w:val="00D16661"/>
    <w:rsid w:val="00D22FFC"/>
    <w:rsid w:val="00D267F0"/>
    <w:rsid w:val="00D36706"/>
    <w:rsid w:val="00D37EBA"/>
    <w:rsid w:val="00D40E4E"/>
    <w:rsid w:val="00D41BEF"/>
    <w:rsid w:val="00D44007"/>
    <w:rsid w:val="00D51976"/>
    <w:rsid w:val="00D52964"/>
    <w:rsid w:val="00D736A6"/>
    <w:rsid w:val="00D75D6F"/>
    <w:rsid w:val="00D87A11"/>
    <w:rsid w:val="00D93693"/>
    <w:rsid w:val="00DA15DD"/>
    <w:rsid w:val="00DB24FD"/>
    <w:rsid w:val="00DC2B07"/>
    <w:rsid w:val="00DC4755"/>
    <w:rsid w:val="00DC5BE4"/>
    <w:rsid w:val="00DD0A92"/>
    <w:rsid w:val="00DD2E75"/>
    <w:rsid w:val="00DE3505"/>
    <w:rsid w:val="00DE6706"/>
    <w:rsid w:val="00E0538D"/>
    <w:rsid w:val="00E06AA0"/>
    <w:rsid w:val="00E16FC3"/>
    <w:rsid w:val="00E21C09"/>
    <w:rsid w:val="00E220A2"/>
    <w:rsid w:val="00E44962"/>
    <w:rsid w:val="00E54E79"/>
    <w:rsid w:val="00E60159"/>
    <w:rsid w:val="00E637C5"/>
    <w:rsid w:val="00E63B66"/>
    <w:rsid w:val="00E66850"/>
    <w:rsid w:val="00E709C8"/>
    <w:rsid w:val="00E76E36"/>
    <w:rsid w:val="00E76E51"/>
    <w:rsid w:val="00E87389"/>
    <w:rsid w:val="00E90384"/>
    <w:rsid w:val="00E94459"/>
    <w:rsid w:val="00EA1BEA"/>
    <w:rsid w:val="00EA31D5"/>
    <w:rsid w:val="00EC271A"/>
    <w:rsid w:val="00ED03CA"/>
    <w:rsid w:val="00ED14F6"/>
    <w:rsid w:val="00ED162B"/>
    <w:rsid w:val="00ED54BF"/>
    <w:rsid w:val="00ED658D"/>
    <w:rsid w:val="00EE5A58"/>
    <w:rsid w:val="00F02938"/>
    <w:rsid w:val="00F04646"/>
    <w:rsid w:val="00F10D6F"/>
    <w:rsid w:val="00F142EF"/>
    <w:rsid w:val="00F23734"/>
    <w:rsid w:val="00F23917"/>
    <w:rsid w:val="00F2494C"/>
    <w:rsid w:val="00F26EB0"/>
    <w:rsid w:val="00F300AD"/>
    <w:rsid w:val="00F3486C"/>
    <w:rsid w:val="00F35A25"/>
    <w:rsid w:val="00F41437"/>
    <w:rsid w:val="00F41EBD"/>
    <w:rsid w:val="00F4229A"/>
    <w:rsid w:val="00F437D8"/>
    <w:rsid w:val="00F503CB"/>
    <w:rsid w:val="00F51CA5"/>
    <w:rsid w:val="00F552DF"/>
    <w:rsid w:val="00F64663"/>
    <w:rsid w:val="00F6669E"/>
    <w:rsid w:val="00F722A2"/>
    <w:rsid w:val="00F72365"/>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41BEF"/>
    <w:pPr>
      <w:tabs>
        <w:tab w:val="center" w:pos="4677"/>
        <w:tab w:val="right" w:pos="9355"/>
      </w:tabs>
    </w:pPr>
  </w:style>
  <w:style w:type="character" w:customStyle="1" w:styleId="a9">
    <w:name w:val="Верхний колонтитул Знак"/>
    <w:basedOn w:val="a0"/>
    <w:link w:val="a8"/>
    <w:uiPriority w:val="99"/>
    <w:rsid w:val="00D41B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1BEF"/>
    <w:pPr>
      <w:tabs>
        <w:tab w:val="center" w:pos="4677"/>
        <w:tab w:val="right" w:pos="9355"/>
      </w:tabs>
    </w:pPr>
  </w:style>
  <w:style w:type="character" w:customStyle="1" w:styleId="ab">
    <w:name w:val="Нижний колонтитул Знак"/>
    <w:basedOn w:val="a0"/>
    <w:link w:val="aa"/>
    <w:uiPriority w:val="99"/>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uiPriority w:val="99"/>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uiPriority w:val="99"/>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nhideWhenUsed/>
    <w:rsid w:val="00250FE4"/>
    <w:pPr>
      <w:spacing w:before="100" w:beforeAutospacing="1" w:after="100" w:afterAutospacing="1"/>
    </w:pPr>
    <w:rPr>
      <w:sz w:val="24"/>
      <w:szCs w:val="24"/>
    </w:rPr>
  </w:style>
  <w:style w:type="paragraph" w:styleId="af4">
    <w:name w:val="TOC Heading"/>
    <w:basedOn w:val="1"/>
    <w:next w:val="a"/>
    <w:uiPriority w:val="39"/>
    <w:unhideWhenUsed/>
    <w:qFormat/>
    <w:rsid w:val="000A3DA6"/>
    <w:pPr>
      <w:spacing w:line="276" w:lineRule="auto"/>
      <w:outlineLvl w:val="9"/>
    </w:pPr>
    <w:rPr>
      <w:rFonts w:asciiTheme="majorHAnsi" w:eastAsiaTheme="majorEastAsia" w:hAnsiTheme="majorHAnsi" w:cstheme="majorBidi"/>
      <w:color w:val="365F91" w:themeColor="accent1" w:themeShade="BF"/>
      <w:lang w:eastAsia="en-US"/>
    </w:rPr>
  </w:style>
  <w:style w:type="paragraph" w:styleId="13">
    <w:name w:val="toc 1"/>
    <w:basedOn w:val="a"/>
    <w:next w:val="a"/>
    <w:autoRedefine/>
    <w:uiPriority w:val="39"/>
    <w:rsid w:val="000A3DA6"/>
    <w:pPr>
      <w:spacing w:after="100"/>
    </w:pPr>
    <w:rPr>
      <w:rFonts w:eastAsia="Calibri"/>
    </w:rPr>
  </w:style>
  <w:style w:type="character" w:styleId="af5">
    <w:name w:val="Intense Emphasis"/>
    <w:basedOn w:val="a0"/>
    <w:uiPriority w:val="21"/>
    <w:qFormat/>
    <w:rsid w:val="000A3DA6"/>
    <w:rPr>
      <w:b/>
      <w:bCs/>
      <w:i/>
      <w:iCs/>
      <w:color w:val="4F81BD" w:themeColor="accent1"/>
    </w:rPr>
  </w:style>
  <w:style w:type="character" w:styleId="af6">
    <w:name w:val="annotation reference"/>
    <w:basedOn w:val="a0"/>
    <w:uiPriority w:val="99"/>
    <w:semiHidden/>
    <w:unhideWhenUsed/>
    <w:rsid w:val="000A3DA6"/>
    <w:rPr>
      <w:sz w:val="16"/>
      <w:szCs w:val="16"/>
    </w:rPr>
  </w:style>
  <w:style w:type="paragraph" w:styleId="af7">
    <w:name w:val="annotation text"/>
    <w:basedOn w:val="a"/>
    <w:link w:val="af8"/>
    <w:uiPriority w:val="99"/>
    <w:semiHidden/>
    <w:unhideWhenUsed/>
    <w:rsid w:val="000A3DA6"/>
    <w:rPr>
      <w:rFonts w:eastAsia="Calibri"/>
    </w:rPr>
  </w:style>
  <w:style w:type="character" w:customStyle="1" w:styleId="af8">
    <w:name w:val="Текст примечания Знак"/>
    <w:basedOn w:val="a0"/>
    <w:link w:val="af7"/>
    <w:uiPriority w:val="99"/>
    <w:semiHidden/>
    <w:rsid w:val="000A3DA6"/>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0A3DA6"/>
    <w:rPr>
      <w:b/>
      <w:bCs/>
    </w:rPr>
  </w:style>
  <w:style w:type="character" w:customStyle="1" w:styleId="afa">
    <w:name w:val="Тема примечания Знак"/>
    <w:basedOn w:val="af8"/>
    <w:link w:val="af9"/>
    <w:uiPriority w:val="99"/>
    <w:semiHidden/>
    <w:rsid w:val="000A3DA6"/>
    <w:rPr>
      <w:b/>
      <w:bCs/>
    </w:rPr>
  </w:style>
  <w:style w:type="paragraph" w:styleId="afb">
    <w:name w:val="Revision"/>
    <w:hidden/>
    <w:uiPriority w:val="99"/>
    <w:semiHidden/>
    <w:rsid w:val="000A3DA6"/>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0A3DA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A3DA6"/>
    <w:pPr>
      <w:widowControl w:val="0"/>
      <w:autoSpaceDE w:val="0"/>
      <w:autoSpaceDN w:val="0"/>
      <w:spacing w:after="0" w:line="240" w:lineRule="auto"/>
    </w:pPr>
    <w:rPr>
      <w:rFonts w:ascii="Calibri" w:eastAsia="Times New Roman" w:hAnsi="Calibri" w:cs="Calibri"/>
      <w:szCs w:val="20"/>
      <w:lang w:eastAsia="ru-RU"/>
    </w:rPr>
  </w:style>
  <w:style w:type="table" w:customStyle="1" w:styleId="23">
    <w:name w:val="Сетка таблицы2"/>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E9122-6180-4966-924C-4D6BE01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4348</TotalTime>
  <Pages>1</Pages>
  <Words>10199</Words>
  <Characters>58137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Elena</cp:lastModifiedBy>
  <cp:revision>94</cp:revision>
  <cp:lastPrinted>2020-12-28T06:46:00Z</cp:lastPrinted>
  <dcterms:created xsi:type="dcterms:W3CDTF">2017-10-04T09:13:00Z</dcterms:created>
  <dcterms:modified xsi:type="dcterms:W3CDTF">2024-01-11T12:10:00Z</dcterms:modified>
</cp:coreProperties>
</file>