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12" w:rsidRDefault="00942812" w:rsidP="009428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:rsidR="00942812" w:rsidRDefault="00942812" w:rsidP="009428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Денисковичская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общеобразовательная школа </w:t>
      </w:r>
    </w:p>
    <w:p w:rsidR="00942812" w:rsidRDefault="00942812" w:rsidP="009428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2812" w:rsidRDefault="00942812" w:rsidP="0094281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:rsidR="00942812" w:rsidRDefault="00942812" w:rsidP="0094281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42812" w:rsidRDefault="00942812" w:rsidP="009428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«Функциональная грамотность» для основного общего образования </w:t>
      </w:r>
    </w:p>
    <w:p w:rsidR="00942812" w:rsidRDefault="00942812" w:rsidP="009428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 класс</w:t>
      </w:r>
    </w:p>
    <w:p w:rsidR="00942812" w:rsidRDefault="00942812" w:rsidP="0094281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разработана в соответствии с пунктом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32.1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ФГОС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ООО  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реализуется </w:t>
      </w:r>
      <w:r>
        <w:rPr>
          <w:rFonts w:ascii="Times New Roman" w:hAnsi="Times New Roman" w:cs="Times New Roman"/>
          <w:sz w:val="24"/>
          <w:szCs w:val="24"/>
          <w:lang w:val="ru-RU"/>
        </w:rPr>
        <w:t>1 год в 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42812" w:rsidRDefault="00942812" w:rsidP="0094281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учителями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урсу «Функциональная грамотность» (внеурочная деятельность).</w:t>
      </w:r>
    </w:p>
    <w:p w:rsidR="00942812" w:rsidRDefault="00942812" w:rsidP="0094281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курса «Функциональная грамотн</w:t>
      </w:r>
      <w:r>
        <w:rPr>
          <w:rFonts w:ascii="Times New Roman" w:hAnsi="Times New Roman" w:cs="Times New Roman"/>
          <w:sz w:val="24"/>
          <w:szCs w:val="24"/>
          <w:lang w:val="ru-RU"/>
        </w:rPr>
        <w:t>ость» (внеурочная деятельность)</w:t>
      </w:r>
    </w:p>
    <w:p w:rsidR="00942812" w:rsidRDefault="00942812" w:rsidP="0094281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является частью ООП ООО, определяющей:</w:t>
      </w:r>
    </w:p>
    <w:p w:rsidR="00942812" w:rsidRDefault="00942812" w:rsidP="0094281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942812" w:rsidRDefault="00942812" w:rsidP="0094281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942812" w:rsidRDefault="00942812" w:rsidP="0094281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воспитания.</w:t>
      </w:r>
    </w:p>
    <w:p w:rsidR="00942812" w:rsidRDefault="00942812" w:rsidP="0094281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воспитательной работе МБОУ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Денисковичская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общеобразовательная школа </w:t>
      </w:r>
    </w:p>
    <w:p w:rsidR="00942812" w:rsidRDefault="00942812" w:rsidP="009428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2812" w:rsidRDefault="00942812" w:rsidP="009428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Дата: «29» августа 2023г. </w:t>
      </w:r>
    </w:p>
    <w:p w:rsidR="00942812" w:rsidRDefault="00942812" w:rsidP="00942812"/>
    <w:p w:rsidR="00942812" w:rsidRPr="00D06B46" w:rsidRDefault="00942812" w:rsidP="00942812">
      <w:pPr>
        <w:rPr>
          <w:lang w:val="ru-RU"/>
        </w:rPr>
      </w:pPr>
    </w:p>
    <w:p w:rsidR="00942812" w:rsidRDefault="00942812"/>
    <w:p w:rsidR="00942812" w:rsidRPr="00942812" w:rsidRDefault="00942812" w:rsidP="00942812"/>
    <w:p w:rsidR="00942812" w:rsidRPr="00942812" w:rsidRDefault="00942812" w:rsidP="00942812"/>
    <w:p w:rsidR="00942812" w:rsidRPr="00942812" w:rsidRDefault="00942812" w:rsidP="00942812"/>
    <w:p w:rsidR="00942812" w:rsidRPr="00942812" w:rsidRDefault="00942812" w:rsidP="00942812"/>
    <w:p w:rsidR="00942812" w:rsidRPr="00942812" w:rsidRDefault="00942812" w:rsidP="00942812"/>
    <w:p w:rsidR="00942812" w:rsidRPr="00942812" w:rsidRDefault="00942812" w:rsidP="00942812"/>
    <w:p w:rsidR="00942812" w:rsidRPr="00942812" w:rsidRDefault="00942812" w:rsidP="00942812"/>
    <w:p w:rsidR="00942812" w:rsidRPr="00942812" w:rsidRDefault="00942812" w:rsidP="00942812"/>
    <w:p w:rsidR="00942812" w:rsidRDefault="00942812" w:rsidP="00942812"/>
    <w:p w:rsidR="001D4171" w:rsidRDefault="00942812" w:rsidP="00942812">
      <w:pPr>
        <w:tabs>
          <w:tab w:val="left" w:pos="3645"/>
        </w:tabs>
      </w:pPr>
      <w:r>
        <w:tab/>
      </w:r>
    </w:p>
    <w:p w:rsidR="00942812" w:rsidRDefault="00942812" w:rsidP="00942812">
      <w:pPr>
        <w:tabs>
          <w:tab w:val="left" w:pos="3645"/>
        </w:tabs>
      </w:pPr>
    </w:p>
    <w:p w:rsidR="00942812" w:rsidRPr="00942812" w:rsidRDefault="00942812" w:rsidP="00942812">
      <w:pPr>
        <w:spacing w:after="0" w:line="259" w:lineRule="auto"/>
        <w:jc w:val="center"/>
        <w:rPr>
          <w:rFonts w:ascii="Times New Roman" w:hAnsi="Times New Roman" w:cs="Times New Roman"/>
          <w:lang w:val="ru-RU"/>
        </w:rPr>
      </w:pPr>
      <w:r w:rsidRPr="00942812">
        <w:rPr>
          <w:rFonts w:ascii="Times New Roman" w:hAnsi="Times New Roman" w:cs="Times New Roman"/>
          <w:lang w:val="ru-RU"/>
        </w:rPr>
        <w:lastRenderedPageBreak/>
        <w:t>Муниципальное общеобразовательное учреждение</w:t>
      </w:r>
    </w:p>
    <w:p w:rsidR="00942812" w:rsidRPr="00942812" w:rsidRDefault="00942812" w:rsidP="00942812">
      <w:pPr>
        <w:spacing w:after="0" w:line="259" w:lineRule="auto"/>
        <w:jc w:val="center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Денисковичская</w:t>
      </w:r>
      <w:proofErr w:type="spellEnd"/>
      <w:r>
        <w:rPr>
          <w:rFonts w:ascii="Times New Roman" w:hAnsi="Times New Roman" w:cs="Times New Roman"/>
          <w:lang w:val="ru-RU"/>
        </w:rPr>
        <w:t xml:space="preserve"> основная</w:t>
      </w:r>
      <w:r w:rsidRPr="00942812">
        <w:rPr>
          <w:rFonts w:ascii="Times New Roman" w:hAnsi="Times New Roman" w:cs="Times New Roman"/>
          <w:lang w:val="ru-RU"/>
        </w:rPr>
        <w:t xml:space="preserve"> общеобразовательная школа</w:t>
      </w:r>
    </w:p>
    <w:p w:rsidR="00942812" w:rsidRPr="00942812" w:rsidRDefault="00942812" w:rsidP="00942812">
      <w:pPr>
        <w:spacing w:after="0" w:line="259" w:lineRule="auto"/>
        <w:rPr>
          <w:rFonts w:ascii="Times New Roman" w:hAnsi="Times New Roman" w:cs="Times New Roman"/>
          <w:lang w:val="ru-RU"/>
        </w:rPr>
      </w:pPr>
    </w:p>
    <w:p w:rsidR="00942812" w:rsidRPr="00942812" w:rsidRDefault="00942812" w:rsidP="0094281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2812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942812" w:rsidRPr="00942812" w:rsidRDefault="00942812" w:rsidP="0094281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2812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:rsidR="00942812" w:rsidRPr="00942812" w:rsidRDefault="00942812" w:rsidP="0094281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2812" w:rsidRDefault="00942812" w:rsidP="00942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42812" w:rsidRPr="00942812" w:rsidRDefault="00942812" w:rsidP="00942812">
      <w:pPr>
        <w:spacing w:after="0"/>
        <w:ind w:left="1276"/>
        <w:rPr>
          <w:rFonts w:ascii="Times New Roman" w:hAnsi="Times New Roman" w:cs="Times New Roman"/>
          <w:lang w:val="ru-RU"/>
        </w:rPr>
      </w:pPr>
      <w:r w:rsidRPr="0094281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942812">
        <w:rPr>
          <w:rFonts w:ascii="Times New Roman" w:hAnsi="Times New Roman"/>
          <w:lang w:val="ru-RU"/>
        </w:rPr>
        <w:t>РАССМОТРЕНО</w:t>
      </w:r>
      <w:r w:rsidRPr="00942812">
        <w:rPr>
          <w:rFonts w:ascii="Times New Roman" w:eastAsia="Calibri" w:hAnsi="Times New Roman" w:cs="Times New Roman"/>
          <w:lang w:val="ru-RU"/>
        </w:rPr>
        <w:t xml:space="preserve">                                             </w:t>
      </w:r>
      <w:r w:rsidRPr="00942812">
        <w:rPr>
          <w:rFonts w:ascii="Times New Roman" w:hAnsi="Times New Roman" w:cs="Times New Roman"/>
          <w:lang w:val="ru-RU"/>
        </w:rPr>
        <w:t>СОГЛАСОВАНО</w:t>
      </w:r>
      <w:r w:rsidRPr="00942812">
        <w:rPr>
          <w:rFonts w:ascii="Times New Roman" w:eastAsia="Calibri" w:hAnsi="Times New Roman" w:cs="Times New Roman"/>
          <w:lang w:val="ru-RU"/>
        </w:rPr>
        <w:t xml:space="preserve">                                       </w:t>
      </w:r>
    </w:p>
    <w:p w:rsidR="00942812" w:rsidRPr="00942812" w:rsidRDefault="00942812" w:rsidP="00942812">
      <w:pPr>
        <w:spacing w:after="0" w:line="240" w:lineRule="auto"/>
        <w:ind w:left="1276"/>
        <w:rPr>
          <w:rFonts w:ascii="Times New Roman" w:eastAsia="Calibri" w:hAnsi="Times New Roman" w:cs="Times New Roman"/>
          <w:lang w:val="ru-RU"/>
        </w:rPr>
      </w:pPr>
      <w:r w:rsidRPr="00942812">
        <w:rPr>
          <w:rFonts w:ascii="Times New Roman" w:eastAsia="Calibri" w:hAnsi="Times New Roman" w:cs="Times New Roman"/>
          <w:lang w:val="ru-RU"/>
        </w:rPr>
        <w:t xml:space="preserve">На заседании МО                                            Зам. директора по ВР                           </w:t>
      </w:r>
    </w:p>
    <w:p w:rsidR="00942812" w:rsidRPr="00942812" w:rsidRDefault="00942812" w:rsidP="00942812">
      <w:pPr>
        <w:spacing w:after="0" w:line="240" w:lineRule="auto"/>
        <w:ind w:left="1276"/>
        <w:rPr>
          <w:rFonts w:ascii="Times New Roman" w:eastAsia="Calibri" w:hAnsi="Times New Roman" w:cs="Times New Roman"/>
          <w:lang w:val="ru-RU"/>
        </w:rPr>
      </w:pPr>
      <w:r w:rsidRPr="00942812">
        <w:rPr>
          <w:rFonts w:ascii="Times New Roman" w:eastAsia="Calibri" w:hAnsi="Times New Roman" w:cs="Times New Roman"/>
          <w:lang w:val="ru-RU"/>
        </w:rPr>
        <w:t xml:space="preserve">протокол №1                                                    </w:t>
      </w:r>
      <w:r>
        <w:rPr>
          <w:rFonts w:ascii="Times New Roman" w:eastAsia="Calibri" w:hAnsi="Times New Roman" w:cs="Times New Roman"/>
          <w:lang w:val="ru-RU"/>
        </w:rPr>
        <w:t>О. С. Ляхова</w:t>
      </w:r>
      <w:r w:rsidRPr="00942812">
        <w:rPr>
          <w:rFonts w:ascii="Times New Roman" w:hAnsi="Times New Roman"/>
          <w:lang w:val="ru-RU"/>
        </w:rPr>
        <w:t xml:space="preserve">                    </w:t>
      </w:r>
      <w:r w:rsidRPr="00942812">
        <w:rPr>
          <w:rFonts w:ascii="Times New Roman" w:eastAsia="Calibri" w:hAnsi="Times New Roman" w:cs="Times New Roman"/>
          <w:lang w:val="ru-RU"/>
        </w:rPr>
        <w:t xml:space="preserve">                                        </w:t>
      </w:r>
    </w:p>
    <w:p w:rsidR="00942812" w:rsidRPr="00942812" w:rsidRDefault="00942812" w:rsidP="00942812">
      <w:pPr>
        <w:spacing w:after="0" w:line="240" w:lineRule="auto"/>
        <w:ind w:left="1276"/>
        <w:rPr>
          <w:rFonts w:ascii="Times New Roman" w:eastAsia="Calibri" w:hAnsi="Times New Roman" w:cs="Times New Roman"/>
          <w:lang w:val="ru-RU"/>
        </w:rPr>
      </w:pPr>
      <w:r w:rsidRPr="00942812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29</w:t>
      </w:r>
      <w:r w:rsidRPr="00942812">
        <w:rPr>
          <w:rFonts w:ascii="Times New Roman" w:hAnsi="Times New Roman"/>
          <w:lang w:val="ru-RU"/>
        </w:rPr>
        <w:t xml:space="preserve">» </w:t>
      </w:r>
      <w:r w:rsidRPr="00942812">
        <w:rPr>
          <w:rFonts w:ascii="Times New Roman" w:eastAsia="Calibri" w:hAnsi="Times New Roman" w:cs="Times New Roman"/>
          <w:lang w:val="ru-RU"/>
        </w:rPr>
        <w:t>августа 20</w:t>
      </w:r>
      <w:r w:rsidRPr="00942812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3</w:t>
      </w:r>
      <w:r w:rsidRPr="00942812">
        <w:rPr>
          <w:rFonts w:ascii="Times New Roman" w:eastAsia="Calibri" w:hAnsi="Times New Roman" w:cs="Times New Roman"/>
          <w:lang w:val="ru-RU"/>
        </w:rPr>
        <w:t xml:space="preserve">г.        </w:t>
      </w:r>
      <w:r w:rsidRPr="00942812">
        <w:rPr>
          <w:rFonts w:ascii="Times New Roman" w:hAnsi="Times New Roman"/>
          <w:lang w:val="ru-RU"/>
        </w:rPr>
        <w:t xml:space="preserve">            </w:t>
      </w:r>
      <w:r w:rsidRPr="00942812">
        <w:rPr>
          <w:rFonts w:ascii="Times New Roman" w:eastAsia="Calibri" w:hAnsi="Times New Roman" w:cs="Times New Roman"/>
          <w:lang w:val="ru-RU"/>
        </w:rPr>
        <w:t xml:space="preserve">                      «</w:t>
      </w:r>
      <w:r w:rsidRPr="00942812">
        <w:rPr>
          <w:rFonts w:ascii="Times New Roman" w:hAnsi="Times New Roman"/>
          <w:lang w:val="ru-RU"/>
        </w:rPr>
        <w:t>30</w:t>
      </w:r>
      <w:r w:rsidRPr="00942812">
        <w:rPr>
          <w:rFonts w:ascii="Times New Roman" w:eastAsia="Calibri" w:hAnsi="Times New Roman" w:cs="Times New Roman"/>
          <w:lang w:val="ru-RU"/>
        </w:rPr>
        <w:t>» августа 20</w:t>
      </w:r>
      <w:r w:rsidRPr="00942812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3</w:t>
      </w:r>
      <w:r w:rsidRPr="00942812">
        <w:rPr>
          <w:rFonts w:ascii="Times New Roman" w:hAnsi="Times New Roman"/>
          <w:lang w:val="ru-RU"/>
        </w:rPr>
        <w:t xml:space="preserve"> </w:t>
      </w:r>
      <w:r w:rsidRPr="00942812">
        <w:rPr>
          <w:rFonts w:ascii="Times New Roman" w:eastAsia="Calibri" w:hAnsi="Times New Roman" w:cs="Times New Roman"/>
          <w:lang w:val="ru-RU"/>
        </w:rPr>
        <w:t xml:space="preserve">г                      </w:t>
      </w:r>
      <w:r w:rsidRPr="00942812">
        <w:rPr>
          <w:rFonts w:ascii="Times New Roman" w:hAnsi="Times New Roman"/>
          <w:lang w:val="ru-RU"/>
        </w:rPr>
        <w:t xml:space="preserve">        </w:t>
      </w:r>
    </w:p>
    <w:p w:rsidR="00942812" w:rsidRPr="00942812" w:rsidRDefault="00942812" w:rsidP="009428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2812" w:rsidRPr="00942812" w:rsidRDefault="00942812" w:rsidP="00942812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</w:p>
    <w:p w:rsidR="00E63EDC" w:rsidRPr="00E63EDC" w:rsidRDefault="00E63EDC" w:rsidP="00E63E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63EDC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Рабочая программа </w:t>
      </w:r>
    </w:p>
    <w:p w:rsidR="00E63EDC" w:rsidRDefault="00E63EDC" w:rsidP="00E63E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внеурочной деятельности</w:t>
      </w:r>
      <w:r w:rsidRPr="00E63ED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E63EDC" w:rsidRPr="00E63EDC" w:rsidRDefault="00E63EDC" w:rsidP="00E63E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63EDC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Функциональная грамотность</w:t>
      </w:r>
      <w:r w:rsidRPr="00E63EDC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E63EDC" w:rsidRPr="00E63EDC" w:rsidRDefault="00E63EDC" w:rsidP="00E63E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63ED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основного общего образования </w:t>
      </w:r>
    </w:p>
    <w:p w:rsidR="00E63EDC" w:rsidRPr="00E63EDC" w:rsidRDefault="00E63EDC" w:rsidP="00E63E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63EDC">
        <w:rPr>
          <w:rFonts w:ascii="Times New Roman" w:hAnsi="Times New Roman" w:cs="Times New Roman"/>
          <w:b/>
          <w:sz w:val="32"/>
          <w:szCs w:val="32"/>
          <w:lang w:val="ru-RU"/>
        </w:rPr>
        <w:t>Срок освоения: 1 год (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  <w:r w:rsidRPr="00E63ED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класс)</w:t>
      </w:r>
    </w:p>
    <w:p w:rsidR="00E63EDC" w:rsidRPr="00E63EDC" w:rsidRDefault="00E63EDC" w:rsidP="00E63ED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63EDC" w:rsidRPr="00E63EDC" w:rsidRDefault="00E63EDC" w:rsidP="00E63ED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63EDC" w:rsidRPr="00E63EDC" w:rsidRDefault="00E63EDC" w:rsidP="00E63ED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63EDC" w:rsidRPr="00E63EDC" w:rsidRDefault="00E63EDC" w:rsidP="00E63EDC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</w:p>
    <w:p w:rsidR="00E63EDC" w:rsidRPr="00E63EDC" w:rsidRDefault="00E63EDC" w:rsidP="00E63E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Составитель: Максименко Татьяна Михайловна</w:t>
      </w:r>
    </w:p>
    <w:p w:rsidR="00E63EDC" w:rsidRPr="00E63EDC" w:rsidRDefault="00E63EDC" w:rsidP="00E63ED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учитель математики</w:t>
      </w:r>
    </w:p>
    <w:p w:rsidR="00942812" w:rsidRPr="00942812" w:rsidRDefault="00942812" w:rsidP="0094281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42812" w:rsidRDefault="00E63EDC" w:rsidP="0094281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AFDFBD8" wp14:editId="767DA986">
            <wp:extent cx="6660515" cy="3234055"/>
            <wp:effectExtent l="0" t="0" r="698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DC" w:rsidRDefault="00E63EDC" w:rsidP="0094281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3EDC" w:rsidRDefault="00E63EDC" w:rsidP="0094281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3EDC" w:rsidRDefault="00E63EDC" w:rsidP="0094281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3EDC" w:rsidRDefault="00E63EDC" w:rsidP="0094281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3EDC" w:rsidRPr="00E63EDC" w:rsidRDefault="00E63EDC" w:rsidP="00E6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E63EDC" w:rsidRPr="00E63EDC" w:rsidRDefault="00E63EDC" w:rsidP="00E6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курса внеурочной деятельности «Функциональная грамотность» разработана в соответствии с требованиями Федерального государственного образовательного стандарта основного общего образования, требованиями к основной образовательной программе основного общего образования, на основе </w:t>
      </w:r>
      <w:proofErr w:type="gramStart"/>
      <w:r w:rsidRPr="00E63EDC">
        <w:rPr>
          <w:rFonts w:ascii="Times New Roman" w:hAnsi="Times New Roman" w:cs="Times New Roman"/>
          <w:sz w:val="24"/>
          <w:szCs w:val="24"/>
          <w:lang w:val="ru-RU"/>
        </w:rPr>
        <w:t>авторской  программы</w:t>
      </w:r>
      <w:proofErr w:type="gramEnd"/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 М.В. Буряк, С.А. Шейкина «Функциональная грамотность». 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Актуальность: </w:t>
      </w:r>
      <w:r w:rsidRPr="00E63EDC">
        <w:rPr>
          <w:rFonts w:ascii="Times New Roman" w:hAnsi="Times New Roman" w:cs="Times New Roman"/>
          <w:sz w:val="24"/>
          <w:szCs w:val="24"/>
          <w:lang w:val="ru-RU"/>
        </w:rPr>
        <w:t>мы живем в эпоху революции средств коммуникации, которая меняет наш образ жизни, общения и мышления. Мир наших детей не будет похож на мир предыдущих поколений, будущее во многом зависит от их способностей, понимать и воспринимать новые концепции, делать правильный выбор, а также учиться и уметь адаптироваться к изменяющимся условиям в течение всей своей жизни.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В условиях активных социальных, политических и экономических изменений, постоянно растущего потока информации, появления все новых профессий и отраслей производства, человеку необходима способность ориентироваться в ситуации (профессиональной, учебной, бытовой), выбирать и реализовывать на практике адекватные способы получения информации, то есть быть информационно грамотной личностью.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Обоснование создания программы:</w:t>
      </w: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 стандарта таковы, что наряду с традиционным понятием «грамотность», появилось понятие «функциональная грамотность». 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Цель программы:</w:t>
      </w: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 создание условий для развития функциональной грамотности.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Целью изучения блока «Естественнонаучная грамотность»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«Функциональная грамотность» учитывает возрастные, </w:t>
      </w:r>
      <w:proofErr w:type="spellStart"/>
      <w:r w:rsidRPr="00E63EDC">
        <w:rPr>
          <w:rFonts w:ascii="Times New Roman" w:hAnsi="Times New Roman" w:cs="Times New Roman"/>
          <w:sz w:val="24"/>
          <w:szCs w:val="24"/>
          <w:lang w:val="ru-RU"/>
        </w:rPr>
        <w:t>общеучебные</w:t>
      </w:r>
      <w:proofErr w:type="spellEnd"/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 и психологические особенности школьника.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курса в плане внеурочной деятельности.</w:t>
      </w:r>
    </w:p>
    <w:p w:rsidR="00E63EDC" w:rsidRPr="00C55E19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курса внеурочной деятельности «Функциональная грамотность» предназначена для реализации в основной школе и рассчитана на 68 часов (2 часа в неделю). </w:t>
      </w:r>
      <w:proofErr w:type="spellStart"/>
      <w:r w:rsidRPr="00C55E19">
        <w:rPr>
          <w:rFonts w:ascii="Times New Roman" w:hAnsi="Times New Roman" w:cs="Times New Roman"/>
          <w:sz w:val="24"/>
          <w:szCs w:val="24"/>
        </w:rPr>
        <w:t>Весь</w:t>
      </w:r>
      <w:proofErr w:type="spellEnd"/>
      <w:r w:rsidRPr="00C55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19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C55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19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Pr="00C55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E1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55E1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55E19">
        <w:rPr>
          <w:rFonts w:ascii="Times New Roman" w:hAnsi="Times New Roman" w:cs="Times New Roman"/>
          <w:sz w:val="24"/>
          <w:szCs w:val="24"/>
        </w:rPr>
        <w:t>блоков</w:t>
      </w:r>
      <w:proofErr w:type="spellEnd"/>
      <w:r w:rsidRPr="00C55E19">
        <w:rPr>
          <w:rFonts w:ascii="Times New Roman" w:hAnsi="Times New Roman" w:cs="Times New Roman"/>
          <w:sz w:val="24"/>
          <w:szCs w:val="24"/>
        </w:rPr>
        <w:t>:</w:t>
      </w:r>
    </w:p>
    <w:p w:rsidR="00E63EDC" w:rsidRPr="00C55E19" w:rsidRDefault="00E63EDC" w:rsidP="00E63ED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E19">
        <w:rPr>
          <w:rFonts w:ascii="Times New Roman" w:hAnsi="Times New Roman" w:cs="Times New Roman"/>
          <w:sz w:val="24"/>
          <w:szCs w:val="24"/>
        </w:rPr>
        <w:lastRenderedPageBreak/>
        <w:t>читательская грамотность;</w:t>
      </w:r>
    </w:p>
    <w:p w:rsidR="00E63EDC" w:rsidRPr="00C55E19" w:rsidRDefault="00E63EDC" w:rsidP="00E63ED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E19">
        <w:rPr>
          <w:rFonts w:ascii="Times New Roman" w:hAnsi="Times New Roman" w:cs="Times New Roman"/>
          <w:sz w:val="24"/>
          <w:szCs w:val="24"/>
        </w:rPr>
        <w:t>математическая грамотность;</w:t>
      </w:r>
    </w:p>
    <w:p w:rsidR="00E63EDC" w:rsidRPr="00C55E19" w:rsidRDefault="00E63EDC" w:rsidP="00E63ED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E19">
        <w:rPr>
          <w:rFonts w:ascii="Times New Roman" w:hAnsi="Times New Roman" w:cs="Times New Roman"/>
          <w:sz w:val="24"/>
          <w:szCs w:val="24"/>
        </w:rPr>
        <w:t>финансовая грамотность;</w:t>
      </w:r>
    </w:p>
    <w:p w:rsidR="00E63EDC" w:rsidRPr="00C55E19" w:rsidRDefault="00E63EDC" w:rsidP="00E63ED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E19">
        <w:rPr>
          <w:rFonts w:ascii="Times New Roman" w:hAnsi="Times New Roman" w:cs="Times New Roman"/>
          <w:sz w:val="24"/>
          <w:szCs w:val="24"/>
        </w:rPr>
        <w:t>естественнонаучная грамотность.</w:t>
      </w:r>
    </w:p>
    <w:p w:rsidR="00E63EDC" w:rsidRPr="00C55E19" w:rsidRDefault="00E63EDC" w:rsidP="00E6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EDC" w:rsidRDefault="00E63EDC" w:rsidP="00E6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E1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E63EDC" w:rsidRPr="00C55E19" w:rsidRDefault="00E63EDC" w:rsidP="00E6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Читательская грамотность: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Естественнонаучная грамотность: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Финансовая грамотность: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Математическая грамотность: нахождение значений математических выражений,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EDC" w:rsidRPr="00E63EDC" w:rsidRDefault="00E63EDC" w:rsidP="00E6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УЧЕБНОГО КУРСА</w:t>
      </w:r>
    </w:p>
    <w:p w:rsidR="00E63EDC" w:rsidRPr="00E63EDC" w:rsidRDefault="00E63EDC" w:rsidP="00E6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E63EDC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результатов.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 изучения курса: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 осознавать личную ответственность за свои поступки;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– уметь сотрудничать с взрослыми и сверстниками в различных ситуациях.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 изучения курса: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Познавательные: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использовать различные способы поиска, сбора, обработки, анализа и представления информации;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использовать знаково-символические средства, в том числе моделирование;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ориентироваться в своей системе знаний: отличать новое от уже известного;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делать предварительный отбор источников информации: ориентироваться в потоке информации;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перерабатывать полученную информацию: сравнивать и группировать объекты;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преобразовывать информацию из одной формы в другую.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Регулятивные: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– проявлять познавательную и творческую инициативу;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принимать и сохранять учебную цель и задачу;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планировать ее реализацию, в том числе во внутреннем плане;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контролировать и оценивать свои действия, вносить соответствующие коррективы в их выполнение;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уметь отличать правильно выполненное задание от неверного;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E63EDC">
        <w:rPr>
          <w:rFonts w:ascii="Times New Roman" w:hAnsi="Times New Roman" w:cs="Times New Roman"/>
          <w:sz w:val="24"/>
          <w:szCs w:val="24"/>
          <w:lang w:val="ru-RU"/>
        </w:rPr>
        <w:t>взаимооценка</w:t>
      </w:r>
      <w:proofErr w:type="spellEnd"/>
      <w:r w:rsidRPr="00E63E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</w:t>
      </w: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слушать и понимать речь других;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совместно договариваться о правилах работы в группе;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учиться выполнять различные роли в группе (лидера, исполнителя, критика).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изучения блока «Читательская грамотность»: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способность различать тексты различных жанров и типов;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умение находить необходимую информацию в прочитанных текстах;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умение задавать вопросы по содержанию прочитанных текстов;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изучения блока «Математическая грамотность»: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способность формулировать, применять и интерпретировать математику в разнообразных контекстах;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способность проводить математические рассуждения;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изучения блока «Финансовая грамотность»: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– понимание и правильное использование финансовых терминов;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– представление о семейных расходах и доходах;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умение проводить простейшие расчеты семейного бюджета;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– представление о различных видах семейных доходов; 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представление о различных видах семейных расходов;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представление о способах экономии семейного бюджета.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изучения блока «Естественнонаучная грамотность»: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способность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– способность понимать основные особенности естествознания как формы человеческого познания.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EDC" w:rsidRPr="00E63EDC" w:rsidRDefault="00E63EDC" w:rsidP="00E6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b/>
          <w:sz w:val="24"/>
          <w:szCs w:val="24"/>
          <w:lang w:val="ru-RU"/>
        </w:rPr>
        <w:t>ОЦЕНКА ДОСТИЖЕНИЯ ПЛАНИРУЕМЫХ РЕЗУЛЬТАТОВ</w:t>
      </w:r>
    </w:p>
    <w:p w:rsidR="00E63EDC" w:rsidRPr="00E63EDC" w:rsidRDefault="00E63EDC" w:rsidP="00E6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3EDC" w:rsidRPr="00E63EDC" w:rsidRDefault="00E63EDC" w:rsidP="00E6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Обучение ведется на </w:t>
      </w:r>
      <w:proofErr w:type="spellStart"/>
      <w:r w:rsidRPr="00E63EDC">
        <w:rPr>
          <w:rFonts w:ascii="Times New Roman" w:hAnsi="Times New Roman" w:cs="Times New Roman"/>
          <w:sz w:val="24"/>
          <w:szCs w:val="24"/>
          <w:lang w:val="ru-RU"/>
        </w:rPr>
        <w:t>безотметочной</w:t>
      </w:r>
      <w:proofErr w:type="spellEnd"/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 основе.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Для оценки эффективности занятий можно использовать следующие показатели: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63EDC">
        <w:rPr>
          <w:rFonts w:ascii="Times New Roman" w:hAnsi="Times New Roman" w:cs="Times New Roman"/>
          <w:sz w:val="24"/>
          <w:szCs w:val="24"/>
          <w:lang w:val="ru-RU"/>
        </w:rPr>
        <w:tab/>
        <w:t>степень помощи, которую оказывает учитель учащимся при выполнении заданий;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63EDC">
        <w:rPr>
          <w:rFonts w:ascii="Times New Roman" w:hAnsi="Times New Roman" w:cs="Times New Roman"/>
          <w:sz w:val="24"/>
          <w:szCs w:val="24"/>
          <w:lang w:val="ru-RU"/>
        </w:rPr>
        <w:tab/>
        <w:t>поведение детей на занятиях: живость, активность, заинтересованность обеспечивают положительные результаты;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63EDC">
        <w:rPr>
          <w:rFonts w:ascii="Times New Roman" w:hAnsi="Times New Roman" w:cs="Times New Roman"/>
          <w:sz w:val="24"/>
          <w:szCs w:val="24"/>
          <w:lang w:val="ru-RU"/>
        </w:rPr>
        <w:tab/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63EDC" w:rsidRPr="00E63EDC" w:rsidRDefault="00E63EDC" w:rsidP="00E6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ED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63EDC">
        <w:rPr>
          <w:rFonts w:ascii="Times New Roman" w:hAnsi="Times New Roman" w:cs="Times New Roman"/>
          <w:sz w:val="24"/>
          <w:szCs w:val="24"/>
          <w:lang w:val="ru-RU"/>
        </w:rPr>
        <w:tab/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E63EDC" w:rsidRPr="00E63EDC" w:rsidRDefault="00E63EDC" w:rsidP="00E63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3EDC" w:rsidRDefault="00E63EDC" w:rsidP="00E63EDC">
      <w:pPr>
        <w:pStyle w:val="Default"/>
        <w:jc w:val="center"/>
        <w:rPr>
          <w:b/>
          <w:bCs/>
        </w:rPr>
      </w:pPr>
    </w:p>
    <w:p w:rsidR="00E63EDC" w:rsidRDefault="00E63EDC" w:rsidP="00E63EDC">
      <w:pPr>
        <w:pStyle w:val="Default"/>
        <w:jc w:val="center"/>
        <w:rPr>
          <w:b/>
          <w:bCs/>
        </w:rPr>
      </w:pPr>
    </w:p>
    <w:p w:rsidR="00E63EDC" w:rsidRPr="00C55E19" w:rsidRDefault="00E63EDC" w:rsidP="00E63EDC">
      <w:pPr>
        <w:pStyle w:val="Default"/>
        <w:jc w:val="center"/>
      </w:pPr>
      <w:r w:rsidRPr="00C55E19">
        <w:rPr>
          <w:b/>
          <w:bCs/>
        </w:rPr>
        <w:lastRenderedPageBreak/>
        <w:t xml:space="preserve">ТЕМАТИЧЕСКОЕ ПЛАНИРОВАНИЕ </w:t>
      </w:r>
      <w:r>
        <w:rPr>
          <w:b/>
          <w:bCs/>
        </w:rPr>
        <w:t xml:space="preserve">УЧЕБНОГО </w:t>
      </w:r>
      <w:r w:rsidRPr="00C55E19">
        <w:rPr>
          <w:b/>
          <w:bCs/>
        </w:rPr>
        <w:t xml:space="preserve">КУРСА </w:t>
      </w:r>
    </w:p>
    <w:p w:rsidR="00E63EDC" w:rsidRPr="00C55E19" w:rsidRDefault="00E63EDC" w:rsidP="00E63EDC">
      <w:pPr>
        <w:pStyle w:val="Default"/>
        <w:jc w:val="center"/>
        <w:rPr>
          <w:b/>
          <w:bCs/>
          <w:i/>
          <w:iCs/>
        </w:rPr>
      </w:pPr>
    </w:p>
    <w:p w:rsidR="00E63EDC" w:rsidRPr="00C55E19" w:rsidRDefault="00E63EDC" w:rsidP="00E63EDC">
      <w:pPr>
        <w:pStyle w:val="Default"/>
        <w:jc w:val="center"/>
        <w:rPr>
          <w:b/>
          <w:bCs/>
          <w:i/>
          <w:iCs/>
        </w:rPr>
      </w:pPr>
      <w:r w:rsidRPr="00C55E19">
        <w:rPr>
          <w:b/>
          <w:bCs/>
          <w:i/>
          <w:iCs/>
        </w:rPr>
        <w:t>Модуль «Основы читательской грамотности»</w:t>
      </w:r>
    </w:p>
    <w:p w:rsidR="00E63EDC" w:rsidRPr="00C55E19" w:rsidRDefault="00E63EDC" w:rsidP="00E63EDC">
      <w:pPr>
        <w:pStyle w:val="Default"/>
        <w:rPr>
          <w:b/>
          <w:bCs/>
          <w:i/>
          <w:iCs/>
        </w:rPr>
      </w:pPr>
    </w:p>
    <w:tbl>
      <w:tblPr>
        <w:tblStyle w:val="a8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410"/>
      </w:tblGrid>
      <w:tr w:rsidR="00E63EDC" w:rsidRPr="00C55E19" w:rsidTr="00764D19">
        <w:trPr>
          <w:jc w:val="center"/>
        </w:trPr>
        <w:tc>
          <w:tcPr>
            <w:tcW w:w="534" w:type="dxa"/>
          </w:tcPr>
          <w:p w:rsidR="00E63EDC" w:rsidRPr="00C55E19" w:rsidRDefault="00E63EDC" w:rsidP="00764D19">
            <w:pPr>
              <w:pStyle w:val="Default"/>
            </w:pPr>
            <w:r w:rsidRPr="00C55E19">
              <w:rPr>
                <w:b/>
                <w:bCs/>
              </w:rPr>
              <w:t xml:space="preserve">№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rPr>
                <w:b/>
                <w:bCs/>
              </w:rPr>
              <w:t xml:space="preserve">Тема занятия </w:t>
            </w:r>
          </w:p>
        </w:tc>
        <w:tc>
          <w:tcPr>
            <w:tcW w:w="850" w:type="dxa"/>
          </w:tcPr>
          <w:p w:rsidR="00E63EDC" w:rsidRPr="00C55E19" w:rsidRDefault="00E63EDC" w:rsidP="00764D19">
            <w:pPr>
              <w:pStyle w:val="Default"/>
            </w:pPr>
            <w:r w:rsidRPr="00C55E19">
              <w:rPr>
                <w:bCs/>
              </w:rPr>
              <w:t>Всего часов</w:t>
            </w:r>
          </w:p>
        </w:tc>
        <w:tc>
          <w:tcPr>
            <w:tcW w:w="2410" w:type="dxa"/>
          </w:tcPr>
          <w:p w:rsidR="00E63EDC" w:rsidRPr="00C55E19" w:rsidRDefault="00E63EDC" w:rsidP="00764D19">
            <w:pPr>
              <w:pStyle w:val="Default"/>
            </w:pPr>
            <w:r w:rsidRPr="00C55E19">
              <w:rPr>
                <w:bCs/>
              </w:rPr>
              <w:t xml:space="preserve">Формы деятельности </w:t>
            </w:r>
          </w:p>
        </w:tc>
      </w:tr>
      <w:tr w:rsidR="00E63EDC" w:rsidRPr="00C55E19" w:rsidTr="00764D19">
        <w:trPr>
          <w:jc w:val="center"/>
        </w:trPr>
        <w:tc>
          <w:tcPr>
            <w:tcW w:w="534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</w:p>
          <w:p w:rsidR="00E63EDC" w:rsidRPr="00C55E19" w:rsidRDefault="00E63EDC" w:rsidP="00764D19">
            <w:pPr>
              <w:pStyle w:val="Default"/>
            </w:pPr>
            <w:r w:rsidRPr="00C55E19">
              <w:t xml:space="preserve">1.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Определение основной темы и идеи в эпическом произведении </w:t>
            </w:r>
          </w:p>
        </w:tc>
        <w:tc>
          <w:tcPr>
            <w:tcW w:w="850" w:type="dxa"/>
          </w:tcPr>
          <w:p w:rsidR="00E63EDC" w:rsidRPr="00C55E19" w:rsidRDefault="00E63EDC" w:rsidP="00764D19">
            <w:pPr>
              <w:pStyle w:val="Default"/>
              <w:jc w:val="center"/>
            </w:pPr>
            <w:r w:rsidRPr="00C55E19">
              <w:t>2</w:t>
            </w:r>
          </w:p>
        </w:tc>
        <w:tc>
          <w:tcPr>
            <w:tcW w:w="2410" w:type="dxa"/>
          </w:tcPr>
          <w:p w:rsidR="00E63EDC" w:rsidRPr="00C55E19" w:rsidRDefault="00E63EDC" w:rsidP="00764D19">
            <w:pPr>
              <w:pStyle w:val="Default"/>
            </w:pPr>
            <w:r w:rsidRPr="00C55E19">
              <w:t>Беседа, конкурс</w:t>
            </w:r>
          </w:p>
        </w:tc>
      </w:tr>
      <w:tr w:rsidR="00E63EDC" w:rsidRPr="00E63EDC" w:rsidTr="00764D19">
        <w:trPr>
          <w:jc w:val="center"/>
        </w:trPr>
        <w:tc>
          <w:tcPr>
            <w:tcW w:w="534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2.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850" w:type="dxa"/>
          </w:tcPr>
          <w:p w:rsidR="00E63EDC" w:rsidRPr="00C55E19" w:rsidRDefault="00E63EDC" w:rsidP="00764D19">
            <w:pPr>
              <w:pStyle w:val="Default"/>
              <w:jc w:val="center"/>
            </w:pPr>
            <w:r w:rsidRPr="00C55E19">
              <w:t>2</w:t>
            </w:r>
          </w:p>
        </w:tc>
        <w:tc>
          <w:tcPr>
            <w:tcW w:w="2410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Работа в парах, </w:t>
            </w:r>
          </w:p>
          <w:p w:rsidR="00E63EDC" w:rsidRPr="00C55E19" w:rsidRDefault="00E63EDC" w:rsidP="00764D19">
            <w:pPr>
              <w:pStyle w:val="Default"/>
            </w:pPr>
            <w:r w:rsidRPr="00C55E19">
              <w:t xml:space="preserve">игра в формате КВН. </w:t>
            </w:r>
          </w:p>
        </w:tc>
      </w:tr>
      <w:tr w:rsidR="00E63EDC" w:rsidRPr="00C55E19" w:rsidTr="00764D19">
        <w:trPr>
          <w:trHeight w:val="730"/>
          <w:jc w:val="center"/>
        </w:trPr>
        <w:tc>
          <w:tcPr>
            <w:tcW w:w="534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3.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Работа с текстом: как понимать информацию, содержащуюся в тексте? </w:t>
            </w:r>
          </w:p>
        </w:tc>
        <w:tc>
          <w:tcPr>
            <w:tcW w:w="850" w:type="dxa"/>
          </w:tcPr>
          <w:p w:rsidR="00E63EDC" w:rsidRPr="00C55E19" w:rsidRDefault="00E63EDC" w:rsidP="00764D19">
            <w:pPr>
              <w:pStyle w:val="Default"/>
              <w:jc w:val="center"/>
            </w:pPr>
            <w:r w:rsidRPr="00C55E19">
              <w:t>6</w:t>
            </w:r>
          </w:p>
        </w:tc>
        <w:tc>
          <w:tcPr>
            <w:tcW w:w="2410" w:type="dxa"/>
          </w:tcPr>
          <w:p w:rsidR="00E63EDC" w:rsidRPr="00C55E19" w:rsidRDefault="00E63EDC" w:rsidP="00764D19">
            <w:pPr>
              <w:pStyle w:val="Default"/>
            </w:pPr>
            <w:proofErr w:type="spellStart"/>
            <w:r w:rsidRPr="00C55E19">
              <w:t>Квест</w:t>
            </w:r>
            <w:proofErr w:type="spellEnd"/>
            <w:r w:rsidRPr="00C55E19">
              <w:t xml:space="preserve">, круглый стол. </w:t>
            </w:r>
          </w:p>
        </w:tc>
      </w:tr>
      <w:tr w:rsidR="00E63EDC" w:rsidRPr="00E63EDC" w:rsidTr="00764D19">
        <w:trPr>
          <w:jc w:val="center"/>
        </w:trPr>
        <w:tc>
          <w:tcPr>
            <w:tcW w:w="534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</w:p>
          <w:p w:rsidR="00E63EDC" w:rsidRPr="00C55E19" w:rsidRDefault="00E63EDC" w:rsidP="00764D19">
            <w:pPr>
              <w:pStyle w:val="Default"/>
            </w:pPr>
            <w:r w:rsidRPr="00C55E19">
              <w:t xml:space="preserve">4.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Типы задач на грамотность. Интерпретационные задачи. </w:t>
            </w:r>
          </w:p>
        </w:tc>
        <w:tc>
          <w:tcPr>
            <w:tcW w:w="850" w:type="dxa"/>
          </w:tcPr>
          <w:p w:rsidR="00E63EDC" w:rsidRPr="00C55E19" w:rsidRDefault="00E63EDC" w:rsidP="00764D19">
            <w:pPr>
              <w:pStyle w:val="Default"/>
              <w:jc w:val="center"/>
            </w:pPr>
            <w:r w:rsidRPr="00C55E19">
              <w:t>3</w:t>
            </w:r>
          </w:p>
        </w:tc>
        <w:tc>
          <w:tcPr>
            <w:tcW w:w="2410" w:type="dxa"/>
          </w:tcPr>
          <w:p w:rsidR="00E63EDC" w:rsidRPr="00C55E19" w:rsidRDefault="00E63EDC" w:rsidP="00764D19">
            <w:pPr>
              <w:pStyle w:val="Default"/>
            </w:pPr>
            <w:proofErr w:type="spellStart"/>
            <w:r w:rsidRPr="00C55E19">
              <w:t>Квест</w:t>
            </w:r>
            <w:proofErr w:type="spellEnd"/>
            <w:r w:rsidRPr="00C55E19">
              <w:t xml:space="preserve">, игра «Что? Где? Когда?». </w:t>
            </w:r>
          </w:p>
        </w:tc>
      </w:tr>
      <w:tr w:rsidR="00E63EDC" w:rsidRPr="00E63EDC" w:rsidTr="00764D19">
        <w:trPr>
          <w:jc w:val="center"/>
        </w:trPr>
        <w:tc>
          <w:tcPr>
            <w:tcW w:w="534" w:type="dxa"/>
          </w:tcPr>
          <w:p w:rsidR="00E63EDC" w:rsidRPr="00C55E19" w:rsidRDefault="00E63EDC" w:rsidP="00764D19">
            <w:pPr>
              <w:pStyle w:val="Default"/>
            </w:pPr>
            <w:r w:rsidRPr="00C55E19">
              <w:t>5.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Работа с </w:t>
            </w:r>
            <w:proofErr w:type="spellStart"/>
            <w:r w:rsidRPr="00C55E19">
              <w:t>несплошным</w:t>
            </w:r>
            <w:proofErr w:type="spellEnd"/>
            <w:r w:rsidRPr="00C55E19">
              <w:t xml:space="preserve"> текстом: таблицы и карты. </w:t>
            </w:r>
          </w:p>
          <w:p w:rsidR="00E63EDC" w:rsidRPr="00C55E19" w:rsidRDefault="00E63EDC" w:rsidP="00764D19">
            <w:pPr>
              <w:pStyle w:val="Default"/>
            </w:pPr>
          </w:p>
        </w:tc>
        <w:tc>
          <w:tcPr>
            <w:tcW w:w="850" w:type="dxa"/>
          </w:tcPr>
          <w:p w:rsidR="00E63EDC" w:rsidRPr="00C55E19" w:rsidRDefault="00E63EDC" w:rsidP="00764D19">
            <w:pPr>
              <w:pStyle w:val="Default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Беседа, дискуссия в формате свободного обмена мнениями. </w:t>
            </w:r>
          </w:p>
        </w:tc>
      </w:tr>
      <w:tr w:rsidR="00E63EDC" w:rsidRPr="00C55E19" w:rsidTr="00764D19">
        <w:trPr>
          <w:jc w:val="center"/>
        </w:trPr>
        <w:tc>
          <w:tcPr>
            <w:tcW w:w="534" w:type="dxa"/>
          </w:tcPr>
          <w:p w:rsidR="00E63EDC" w:rsidRPr="00C55E19" w:rsidRDefault="00E63EDC" w:rsidP="00764D19">
            <w:pPr>
              <w:pStyle w:val="Default"/>
            </w:pPr>
            <w:r w:rsidRPr="00C55E19">
              <w:t>6.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>
              <w:t>Итоговое тестирование</w:t>
            </w:r>
          </w:p>
        </w:tc>
        <w:tc>
          <w:tcPr>
            <w:tcW w:w="850" w:type="dxa"/>
          </w:tcPr>
          <w:p w:rsidR="00E63EDC" w:rsidRPr="00C55E19" w:rsidRDefault="00E63EDC" w:rsidP="00764D19">
            <w:pPr>
              <w:pStyle w:val="Default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Тестирование. </w:t>
            </w:r>
          </w:p>
        </w:tc>
      </w:tr>
      <w:tr w:rsidR="00E63EDC" w:rsidRPr="00C55E19" w:rsidTr="00764D19">
        <w:trPr>
          <w:jc w:val="center"/>
        </w:trPr>
        <w:tc>
          <w:tcPr>
            <w:tcW w:w="534" w:type="dxa"/>
          </w:tcPr>
          <w:p w:rsidR="00E63EDC" w:rsidRPr="00C55E19" w:rsidRDefault="00E63EDC" w:rsidP="00764D19">
            <w:pPr>
              <w:pStyle w:val="Default"/>
            </w:pP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  <w:jc w:val="right"/>
            </w:pPr>
            <w:r w:rsidRPr="00C55E19">
              <w:rPr>
                <w:b/>
                <w:bCs/>
              </w:rPr>
              <w:t xml:space="preserve">Итого </w:t>
            </w:r>
          </w:p>
        </w:tc>
        <w:tc>
          <w:tcPr>
            <w:tcW w:w="850" w:type="dxa"/>
          </w:tcPr>
          <w:p w:rsidR="00E63EDC" w:rsidRPr="00C55E19" w:rsidRDefault="00E63EDC" w:rsidP="00764D19">
            <w:pPr>
              <w:pStyle w:val="Default"/>
              <w:jc w:val="center"/>
            </w:pPr>
            <w:r w:rsidRPr="00C55E19">
              <w:rPr>
                <w:b/>
                <w:bCs/>
              </w:rPr>
              <w:t>17 ч</w:t>
            </w:r>
          </w:p>
        </w:tc>
        <w:tc>
          <w:tcPr>
            <w:tcW w:w="2410" w:type="dxa"/>
          </w:tcPr>
          <w:p w:rsidR="00E63EDC" w:rsidRPr="00C55E19" w:rsidRDefault="00E63EDC" w:rsidP="00764D19">
            <w:pPr>
              <w:pStyle w:val="Default"/>
              <w:rPr>
                <w:b/>
              </w:rPr>
            </w:pPr>
          </w:p>
        </w:tc>
      </w:tr>
    </w:tbl>
    <w:p w:rsidR="00E63EDC" w:rsidRPr="00C55E19" w:rsidRDefault="00E63EDC" w:rsidP="00E63EDC">
      <w:pPr>
        <w:pStyle w:val="Default"/>
        <w:rPr>
          <w:b/>
          <w:bCs/>
          <w:i/>
          <w:iCs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jc w:val="center"/>
        <w:rPr>
          <w:b/>
          <w:bCs/>
          <w:i/>
          <w:iCs/>
          <w:color w:val="auto"/>
        </w:rPr>
      </w:pPr>
      <w:r w:rsidRPr="00C55E19">
        <w:rPr>
          <w:b/>
          <w:bCs/>
          <w:i/>
          <w:iCs/>
          <w:color w:val="auto"/>
        </w:rPr>
        <w:t>Модуль «Основы математической грамотности»</w:t>
      </w:r>
    </w:p>
    <w:p w:rsidR="00E63EDC" w:rsidRPr="00C55E19" w:rsidRDefault="00E63EDC" w:rsidP="00E63EDC">
      <w:pPr>
        <w:pStyle w:val="Default"/>
        <w:jc w:val="center"/>
        <w:rPr>
          <w:color w:val="auto"/>
        </w:rPr>
      </w:pPr>
    </w:p>
    <w:tbl>
      <w:tblPr>
        <w:tblStyle w:val="a8"/>
        <w:tblW w:w="878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851"/>
        <w:gridCol w:w="2409"/>
      </w:tblGrid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b/>
                <w:bCs/>
                <w:color w:val="auto"/>
              </w:rPr>
              <w:t xml:space="preserve">№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b/>
                <w:bCs/>
                <w:color w:val="auto"/>
              </w:rPr>
              <w:t xml:space="preserve">Тема занятия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b/>
                <w:bCs/>
                <w:color w:val="auto"/>
              </w:rPr>
              <w:t>Всего часов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b/>
                <w:bCs/>
                <w:color w:val="auto"/>
              </w:rPr>
              <w:t xml:space="preserve">Формы деятельности </w:t>
            </w:r>
          </w:p>
        </w:tc>
      </w:tr>
      <w:tr w:rsidR="00E63EDC" w:rsidRPr="00C55E19" w:rsidTr="00764D19">
        <w:trPr>
          <w:trHeight w:val="844"/>
        </w:trPr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</w:p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1.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Обсуждение, урок-практикум, соревнование </w:t>
            </w:r>
          </w:p>
        </w:tc>
      </w:tr>
      <w:tr w:rsidR="00E63EDC" w:rsidRPr="00E63EDC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2.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Логические задачи, решаемые с помощью таблиц </w:t>
            </w:r>
          </w:p>
          <w:p w:rsidR="00E63EDC" w:rsidRPr="00C55E19" w:rsidRDefault="00E63EDC" w:rsidP="00764D19">
            <w:pPr>
              <w:pStyle w:val="Default"/>
            </w:pP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Урок-игра, индивидуальная работа в парах. </w:t>
            </w: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</w:p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3.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Беседа, урок-исследование, моделирование </w:t>
            </w:r>
          </w:p>
        </w:tc>
      </w:tr>
      <w:tr w:rsidR="00E63EDC" w:rsidRPr="00E63EDC" w:rsidTr="00764D19">
        <w:trPr>
          <w:trHeight w:val="772"/>
        </w:trPr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</w:p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C55E19">
              <w:rPr>
                <w:color w:val="auto"/>
              </w:rPr>
              <w:t xml:space="preserve">.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  <w:rPr>
                <w:color w:val="FF0000"/>
              </w:rPr>
            </w:pPr>
            <w:r w:rsidRPr="00C55E19">
              <w:t xml:space="preserve">Обсуждение, урок-практикум, проект, игра </w:t>
            </w: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C55E19">
              <w:rPr>
                <w:color w:val="auto"/>
              </w:rPr>
              <w:t>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Итоговое тестирование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1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Тестирование. </w:t>
            </w: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FF0000"/>
              </w:rPr>
            </w:pP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  <w:jc w:val="right"/>
              <w:rPr>
                <w:color w:val="auto"/>
              </w:rPr>
            </w:pPr>
            <w:r w:rsidRPr="00C55E19">
              <w:rPr>
                <w:b/>
                <w:bCs/>
                <w:color w:val="auto"/>
              </w:rPr>
              <w:t xml:space="preserve">Итого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rPr>
                <w:b/>
                <w:color w:val="auto"/>
              </w:rPr>
            </w:pPr>
            <w:r w:rsidRPr="00C55E19">
              <w:rPr>
                <w:b/>
                <w:bCs/>
                <w:color w:val="auto"/>
              </w:rPr>
              <w:t xml:space="preserve">17 </w:t>
            </w:r>
            <w:r>
              <w:rPr>
                <w:b/>
                <w:bCs/>
                <w:color w:val="auto"/>
              </w:rPr>
              <w:t xml:space="preserve"> ч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  <w:rPr>
                <w:color w:val="FF0000"/>
              </w:rPr>
            </w:pPr>
          </w:p>
        </w:tc>
      </w:tr>
    </w:tbl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Default="00E63EDC" w:rsidP="00E63EDC">
      <w:pPr>
        <w:pStyle w:val="Default"/>
        <w:rPr>
          <w:b/>
          <w:bCs/>
          <w:i/>
          <w:iCs/>
          <w:color w:val="auto"/>
        </w:rPr>
      </w:pPr>
    </w:p>
    <w:p w:rsidR="00E63EDC" w:rsidRPr="00C55E19" w:rsidRDefault="00E63EDC" w:rsidP="00E63EDC">
      <w:pPr>
        <w:pStyle w:val="Default"/>
        <w:rPr>
          <w:b/>
          <w:bCs/>
          <w:i/>
          <w:iCs/>
          <w:color w:val="auto"/>
        </w:rPr>
      </w:pPr>
      <w:bookmarkStart w:id="0" w:name="_GoBack"/>
      <w:bookmarkEnd w:id="0"/>
    </w:p>
    <w:p w:rsidR="00E63EDC" w:rsidRPr="00C55E19" w:rsidRDefault="00E63EDC" w:rsidP="00E63EDC">
      <w:pPr>
        <w:pStyle w:val="Default"/>
        <w:jc w:val="center"/>
        <w:rPr>
          <w:b/>
          <w:bCs/>
          <w:i/>
          <w:iCs/>
          <w:color w:val="auto"/>
        </w:rPr>
      </w:pPr>
      <w:r w:rsidRPr="00C55E19">
        <w:rPr>
          <w:b/>
          <w:bCs/>
          <w:i/>
          <w:iCs/>
          <w:color w:val="auto"/>
        </w:rPr>
        <w:lastRenderedPageBreak/>
        <w:t>Модуль «Основы естественнонаучной грамотности»</w:t>
      </w:r>
    </w:p>
    <w:p w:rsidR="00E63EDC" w:rsidRPr="00C55E19" w:rsidRDefault="00E63EDC" w:rsidP="00E63EDC">
      <w:pPr>
        <w:pStyle w:val="Default"/>
        <w:rPr>
          <w:b/>
          <w:bCs/>
          <w:i/>
          <w:iCs/>
          <w:color w:val="FF0000"/>
        </w:rPr>
      </w:pPr>
    </w:p>
    <w:tbl>
      <w:tblPr>
        <w:tblStyle w:val="a8"/>
        <w:tblW w:w="878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851"/>
        <w:gridCol w:w="2409"/>
      </w:tblGrid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b/>
                <w:bCs/>
                <w:color w:val="auto"/>
              </w:rPr>
              <w:t xml:space="preserve">№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b/>
                <w:bCs/>
                <w:color w:val="auto"/>
              </w:rPr>
              <w:t xml:space="preserve">Тема занятия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b/>
                <w:bCs/>
                <w:color w:val="auto"/>
              </w:rPr>
              <w:t>Всего часов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b/>
                <w:bCs/>
                <w:color w:val="auto"/>
              </w:rPr>
              <w:t xml:space="preserve">Формы деятельности </w:t>
            </w:r>
          </w:p>
        </w:tc>
      </w:tr>
      <w:tr w:rsidR="00E63EDC" w:rsidRPr="00C55E19" w:rsidTr="00764D19"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jc w:val="center"/>
            </w:pPr>
            <w:r w:rsidRPr="00C55E19">
              <w:rPr>
                <w:b/>
                <w:bCs/>
                <w:i/>
                <w:iCs/>
              </w:rPr>
              <w:t>Строение вещества</w:t>
            </w:r>
            <w:r>
              <w:rPr>
                <w:b/>
                <w:bCs/>
                <w:i/>
                <w:iCs/>
              </w:rPr>
              <w:t>- 2 ч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63EDC" w:rsidRPr="00C55E19" w:rsidRDefault="00E63EDC" w:rsidP="00764D19">
            <w:pPr>
              <w:pStyle w:val="Default"/>
            </w:pP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1.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>Строение вещества. Атомы и молекулы. Модели атома.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Моделирование.</w:t>
            </w:r>
          </w:p>
        </w:tc>
      </w:tr>
      <w:tr w:rsidR="00E63EDC" w:rsidRPr="00C55E19" w:rsidTr="00764D19"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jc w:val="center"/>
            </w:pPr>
            <w:r w:rsidRPr="00C55E19">
              <w:rPr>
                <w:b/>
                <w:bCs/>
                <w:i/>
                <w:iCs/>
              </w:rPr>
              <w:t>Тепловые явления</w:t>
            </w:r>
            <w:r>
              <w:rPr>
                <w:b/>
                <w:bCs/>
                <w:i/>
                <w:iCs/>
              </w:rPr>
              <w:t>- 4 ч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63EDC" w:rsidRPr="00C55E19" w:rsidRDefault="00E63EDC" w:rsidP="00764D19">
            <w:pPr>
              <w:pStyle w:val="Default"/>
            </w:pPr>
          </w:p>
        </w:tc>
      </w:tr>
      <w:tr w:rsidR="00E63EDC" w:rsidRPr="00E63EDC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2.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Презентация. Учебный эксперимент. Наблюдение физических явлений. </w:t>
            </w:r>
          </w:p>
        </w:tc>
      </w:tr>
      <w:tr w:rsidR="00E63EDC" w:rsidRPr="00E63EDC" w:rsidTr="00764D19"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jc w:val="center"/>
            </w:pPr>
            <w:r w:rsidRPr="00C55E19">
              <w:rPr>
                <w:b/>
                <w:bCs/>
                <w:i/>
                <w:iCs/>
              </w:rPr>
              <w:t>Земля, Солнечная система и Вселенная</w:t>
            </w:r>
            <w:r>
              <w:rPr>
                <w:b/>
                <w:bCs/>
                <w:i/>
                <w:iCs/>
              </w:rPr>
              <w:t>- 6 ч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63EDC" w:rsidRPr="00C55E19" w:rsidRDefault="00E63EDC" w:rsidP="00764D19">
            <w:pPr>
              <w:pStyle w:val="Default"/>
            </w:pP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3.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Представления о Вселенной. Модель Вселенной.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Обсуждение. Исследование </w:t>
            </w:r>
          </w:p>
        </w:tc>
      </w:tr>
      <w:tr w:rsidR="00E63EDC" w:rsidRPr="00C55E19" w:rsidTr="00764D19">
        <w:trPr>
          <w:trHeight w:val="279"/>
        </w:trPr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4.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Модель солнечной системы.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Проектная работа. </w:t>
            </w:r>
          </w:p>
        </w:tc>
      </w:tr>
      <w:tr w:rsidR="00E63EDC" w:rsidRPr="00C55E19" w:rsidTr="00764D19"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jc w:val="center"/>
            </w:pPr>
            <w:r w:rsidRPr="00C55E19">
              <w:rPr>
                <w:b/>
                <w:bCs/>
                <w:i/>
                <w:iCs/>
              </w:rPr>
              <w:t>Живая природа</w:t>
            </w:r>
            <w:r>
              <w:rPr>
                <w:b/>
                <w:bCs/>
                <w:i/>
                <w:iCs/>
              </w:rPr>
              <w:t>- 4 ч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63EDC" w:rsidRPr="00C55E19" w:rsidRDefault="00E63EDC" w:rsidP="00764D19">
            <w:pPr>
              <w:pStyle w:val="Default"/>
            </w:pP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5.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Царства живой природы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proofErr w:type="spellStart"/>
            <w:r w:rsidRPr="00C55E19">
              <w:rPr>
                <w:color w:val="auto"/>
              </w:rPr>
              <w:t>Квест</w:t>
            </w:r>
            <w:proofErr w:type="spellEnd"/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C55E19">
              <w:rPr>
                <w:color w:val="auto"/>
              </w:rPr>
              <w:t>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Итоговое тестирование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1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Тестирование. </w:t>
            </w: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  <w:jc w:val="right"/>
              <w:rPr>
                <w:color w:val="auto"/>
              </w:rPr>
            </w:pPr>
            <w:r w:rsidRPr="00C55E19">
              <w:rPr>
                <w:b/>
                <w:bCs/>
                <w:color w:val="auto"/>
              </w:rPr>
              <w:t xml:space="preserve">Итого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rPr>
                <w:b/>
                <w:color w:val="auto"/>
              </w:rPr>
            </w:pPr>
            <w:r w:rsidRPr="00C55E19">
              <w:rPr>
                <w:b/>
                <w:color w:val="auto"/>
              </w:rPr>
              <w:t>17</w:t>
            </w:r>
            <w:r>
              <w:rPr>
                <w:b/>
                <w:color w:val="auto"/>
              </w:rPr>
              <w:t xml:space="preserve"> ч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</w:p>
        </w:tc>
      </w:tr>
    </w:tbl>
    <w:p w:rsidR="00E63EDC" w:rsidRDefault="00E63EDC" w:rsidP="00E63EDC">
      <w:pPr>
        <w:pStyle w:val="Default"/>
        <w:rPr>
          <w:b/>
          <w:bCs/>
          <w:i/>
          <w:iCs/>
        </w:rPr>
      </w:pPr>
    </w:p>
    <w:p w:rsidR="00E63EDC" w:rsidRPr="00C55E19" w:rsidRDefault="00E63EDC" w:rsidP="00E63EDC">
      <w:pPr>
        <w:pStyle w:val="Default"/>
        <w:rPr>
          <w:b/>
          <w:bCs/>
          <w:i/>
          <w:iCs/>
        </w:rPr>
      </w:pPr>
    </w:p>
    <w:p w:rsidR="00E63EDC" w:rsidRDefault="00E63EDC" w:rsidP="00E63EDC">
      <w:pPr>
        <w:pStyle w:val="Default"/>
        <w:jc w:val="center"/>
        <w:rPr>
          <w:b/>
          <w:bCs/>
          <w:i/>
          <w:iCs/>
        </w:rPr>
      </w:pPr>
      <w:r w:rsidRPr="00C55E19">
        <w:rPr>
          <w:b/>
          <w:bCs/>
          <w:i/>
          <w:iCs/>
        </w:rPr>
        <w:t>Модуль: «Основы финансовой грамотности»</w:t>
      </w:r>
    </w:p>
    <w:p w:rsidR="00E63EDC" w:rsidRPr="00C55E19" w:rsidRDefault="00E63EDC" w:rsidP="00E63EDC">
      <w:pPr>
        <w:pStyle w:val="Default"/>
        <w:jc w:val="center"/>
        <w:rPr>
          <w:b/>
          <w:bCs/>
          <w:i/>
          <w:iCs/>
        </w:rPr>
      </w:pPr>
    </w:p>
    <w:tbl>
      <w:tblPr>
        <w:tblStyle w:val="a8"/>
        <w:tblW w:w="878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851"/>
        <w:gridCol w:w="2409"/>
      </w:tblGrid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</w:pPr>
            <w:r w:rsidRPr="00C55E19">
              <w:rPr>
                <w:b/>
                <w:bCs/>
              </w:rPr>
              <w:t xml:space="preserve">№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rPr>
                <w:b/>
                <w:bCs/>
              </w:rPr>
              <w:t xml:space="preserve">Тема занятия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</w:pPr>
            <w:r w:rsidRPr="00C55E19">
              <w:rPr>
                <w:b/>
                <w:bCs/>
              </w:rPr>
              <w:t>Всего часов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</w:pPr>
            <w:r w:rsidRPr="00C55E19">
              <w:rPr>
                <w:b/>
                <w:bCs/>
              </w:rPr>
              <w:t xml:space="preserve">Формы деятельности </w:t>
            </w: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</w:p>
          <w:p w:rsidR="00E63EDC" w:rsidRPr="00C55E19" w:rsidRDefault="00E63EDC" w:rsidP="00764D19">
            <w:pPr>
              <w:pStyle w:val="Default"/>
            </w:pPr>
            <w:r w:rsidRPr="00C55E19">
              <w:t xml:space="preserve">1.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Удивительные факты и истории о деньгах. Нумизматика. «Сувенирные» деньги. Фальшивые деньги: история и современность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Беседы, диалоги, дискуссии. </w:t>
            </w: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>2.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Круглый стол, игра. </w:t>
            </w:r>
          </w:p>
          <w:p w:rsidR="00E63EDC" w:rsidRPr="00C55E19" w:rsidRDefault="00E63EDC" w:rsidP="00764D19">
            <w:pPr>
              <w:pStyle w:val="Default"/>
            </w:pP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</w:p>
          <w:p w:rsidR="00E63EDC" w:rsidRPr="00C55E19" w:rsidRDefault="00E63EDC" w:rsidP="00764D19">
            <w:pPr>
              <w:pStyle w:val="Default"/>
            </w:pPr>
            <w:r w:rsidRPr="00C55E19">
              <w:t xml:space="preserve">3.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Собственность и доходы от нее. Арендная плата, проценты, прибыль, </w:t>
            </w:r>
            <w:proofErr w:type="spellStart"/>
            <w:r w:rsidRPr="00C55E19">
              <w:t>дивиденты</w:t>
            </w:r>
            <w:proofErr w:type="spellEnd"/>
            <w:r w:rsidRPr="00C55E19">
              <w:t xml:space="preserve">.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Круглый стол, игра, </w:t>
            </w:r>
            <w:proofErr w:type="spellStart"/>
            <w:r w:rsidRPr="00C55E19">
              <w:t>квест</w:t>
            </w:r>
            <w:proofErr w:type="spellEnd"/>
          </w:p>
          <w:p w:rsidR="00E63EDC" w:rsidRPr="00C55E19" w:rsidRDefault="00E63EDC" w:rsidP="00764D19">
            <w:pPr>
              <w:pStyle w:val="Default"/>
            </w:pP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</w:pPr>
            <w:r w:rsidRPr="00C55E19">
              <w:rPr>
                <w:color w:val="auto"/>
              </w:rPr>
              <w:t>4.</w:t>
            </w:r>
          </w:p>
          <w:p w:rsidR="00E63EDC" w:rsidRPr="00C55E19" w:rsidRDefault="00E63EDC" w:rsidP="00764D19">
            <w:pPr>
              <w:pStyle w:val="Default"/>
            </w:pP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Социальные выплаты: пенсии, пособия.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Беседы, диалоги, дискуссии. </w:t>
            </w:r>
          </w:p>
        </w:tc>
      </w:tr>
      <w:tr w:rsidR="00E63EDC" w:rsidRPr="00C55E19" w:rsidTr="00764D19">
        <w:trPr>
          <w:trHeight w:val="772"/>
        </w:trPr>
        <w:tc>
          <w:tcPr>
            <w:tcW w:w="567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</w:p>
          <w:p w:rsidR="00E63EDC" w:rsidRPr="00C55E19" w:rsidRDefault="00E63EDC" w:rsidP="00764D19">
            <w:pPr>
              <w:pStyle w:val="Default"/>
            </w:pPr>
            <w:r w:rsidRPr="00C55E19">
              <w:t xml:space="preserve">5. 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Как заработать деньги? Мир профессий и для чего нужно учиться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Викторина, </w:t>
            </w:r>
            <w:proofErr w:type="spellStart"/>
            <w:r w:rsidRPr="00C55E19">
              <w:t>квест</w:t>
            </w:r>
            <w:proofErr w:type="spellEnd"/>
            <w:r w:rsidRPr="00C55E19">
              <w:t xml:space="preserve">, </w:t>
            </w:r>
            <w:proofErr w:type="spellStart"/>
            <w:r w:rsidRPr="00C55E19">
              <w:t>квиз</w:t>
            </w:r>
            <w:proofErr w:type="spellEnd"/>
            <w:r w:rsidRPr="00C55E19">
              <w:t xml:space="preserve">. </w:t>
            </w:r>
          </w:p>
          <w:p w:rsidR="00E63EDC" w:rsidRPr="00C55E19" w:rsidRDefault="00E63EDC" w:rsidP="00764D19">
            <w:pPr>
              <w:pStyle w:val="Default"/>
            </w:pP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</w:pPr>
            <w:r w:rsidRPr="00C55E19">
              <w:t>6.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>Как заработать деньги? Мир профессий и для чего нужно учиться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Викторина, </w:t>
            </w:r>
            <w:proofErr w:type="spellStart"/>
            <w:r w:rsidRPr="00C55E19">
              <w:t>квест</w:t>
            </w:r>
            <w:proofErr w:type="spellEnd"/>
            <w:r w:rsidRPr="00C55E19">
              <w:t xml:space="preserve">, </w:t>
            </w:r>
            <w:proofErr w:type="spellStart"/>
            <w:r w:rsidRPr="00C55E19">
              <w:t>квиз</w:t>
            </w:r>
            <w:proofErr w:type="spellEnd"/>
            <w:r w:rsidRPr="00C55E19">
              <w:t xml:space="preserve">. </w:t>
            </w:r>
          </w:p>
          <w:p w:rsidR="00E63EDC" w:rsidRPr="00C55E19" w:rsidRDefault="00E63EDC" w:rsidP="00764D19">
            <w:pPr>
              <w:pStyle w:val="Default"/>
            </w:pP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</w:pPr>
            <w:r w:rsidRPr="00C55E19">
              <w:t>7</w:t>
            </w: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Проведение рубежной аттестации.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  <w:jc w:val="center"/>
            </w:pPr>
            <w:r w:rsidRPr="00C55E19">
              <w:t>1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</w:pPr>
            <w:r w:rsidRPr="00C55E19">
              <w:t>Тестирование.</w:t>
            </w:r>
          </w:p>
        </w:tc>
      </w:tr>
      <w:tr w:rsidR="00E63EDC" w:rsidRPr="00C55E19" w:rsidTr="00764D19">
        <w:tc>
          <w:tcPr>
            <w:tcW w:w="567" w:type="dxa"/>
          </w:tcPr>
          <w:p w:rsidR="00E63EDC" w:rsidRPr="00C55E19" w:rsidRDefault="00E63EDC" w:rsidP="00764D19">
            <w:pPr>
              <w:pStyle w:val="Default"/>
            </w:pPr>
          </w:p>
        </w:tc>
        <w:tc>
          <w:tcPr>
            <w:tcW w:w="4961" w:type="dxa"/>
          </w:tcPr>
          <w:p w:rsidR="00E63EDC" w:rsidRPr="00C55E19" w:rsidRDefault="00E63EDC" w:rsidP="00764D19">
            <w:pPr>
              <w:pStyle w:val="Default"/>
              <w:jc w:val="right"/>
            </w:pPr>
            <w:r w:rsidRPr="00C55E19">
              <w:rPr>
                <w:b/>
                <w:bCs/>
              </w:rPr>
              <w:t xml:space="preserve">Итого </w:t>
            </w:r>
          </w:p>
        </w:tc>
        <w:tc>
          <w:tcPr>
            <w:tcW w:w="851" w:type="dxa"/>
          </w:tcPr>
          <w:p w:rsidR="00E63EDC" w:rsidRPr="00C55E19" w:rsidRDefault="00E63EDC" w:rsidP="00764D19">
            <w:pPr>
              <w:pStyle w:val="Default"/>
            </w:pPr>
            <w:r w:rsidRPr="00C55E19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ч</w:t>
            </w:r>
          </w:p>
        </w:tc>
        <w:tc>
          <w:tcPr>
            <w:tcW w:w="2409" w:type="dxa"/>
          </w:tcPr>
          <w:p w:rsidR="00E63EDC" w:rsidRPr="00C55E19" w:rsidRDefault="00E63EDC" w:rsidP="00764D19">
            <w:pPr>
              <w:pStyle w:val="Default"/>
            </w:pPr>
          </w:p>
        </w:tc>
      </w:tr>
    </w:tbl>
    <w:p w:rsidR="00E63EDC" w:rsidRPr="00C55E19" w:rsidRDefault="00E63EDC" w:rsidP="00E63EDC">
      <w:pPr>
        <w:pStyle w:val="Default"/>
        <w:rPr>
          <w:color w:val="auto"/>
        </w:rPr>
      </w:pPr>
    </w:p>
    <w:p w:rsidR="00E63EDC" w:rsidRPr="00C55E19" w:rsidRDefault="00E63EDC" w:rsidP="00E63EDC">
      <w:pPr>
        <w:pStyle w:val="Default"/>
        <w:rPr>
          <w:color w:val="auto"/>
        </w:rPr>
      </w:pPr>
    </w:p>
    <w:p w:rsidR="00E63EDC" w:rsidRPr="00C55E19" w:rsidRDefault="00E63EDC" w:rsidP="00E63EDC">
      <w:pPr>
        <w:pStyle w:val="Default"/>
        <w:rPr>
          <w:color w:val="auto"/>
        </w:rPr>
      </w:pPr>
    </w:p>
    <w:p w:rsidR="00E63EDC" w:rsidRPr="00C55E19" w:rsidRDefault="00E63EDC" w:rsidP="00E63EDC">
      <w:pPr>
        <w:pStyle w:val="Default"/>
        <w:rPr>
          <w:color w:val="auto"/>
        </w:rPr>
      </w:pPr>
    </w:p>
    <w:p w:rsidR="00E63EDC" w:rsidRPr="00C55E19" w:rsidRDefault="00E63EDC" w:rsidP="00E63EDC">
      <w:pPr>
        <w:pStyle w:val="Default"/>
        <w:rPr>
          <w:color w:val="auto"/>
        </w:rPr>
      </w:pPr>
    </w:p>
    <w:p w:rsidR="00E63EDC" w:rsidRDefault="00E63EDC" w:rsidP="00E63EDC">
      <w:pPr>
        <w:pStyle w:val="Default"/>
        <w:rPr>
          <w:color w:val="auto"/>
        </w:rPr>
      </w:pPr>
    </w:p>
    <w:p w:rsidR="00E63EDC" w:rsidRDefault="00E63EDC" w:rsidP="00E63EDC">
      <w:pPr>
        <w:pStyle w:val="Default"/>
        <w:rPr>
          <w:color w:val="auto"/>
        </w:rPr>
      </w:pPr>
    </w:p>
    <w:p w:rsidR="00E63EDC" w:rsidRDefault="00E63EDC" w:rsidP="00E63EDC">
      <w:pPr>
        <w:pStyle w:val="Default"/>
        <w:rPr>
          <w:color w:val="auto"/>
        </w:rPr>
      </w:pPr>
    </w:p>
    <w:p w:rsidR="00E63EDC" w:rsidRPr="00C55E19" w:rsidRDefault="00E63EDC" w:rsidP="00E63EDC">
      <w:pPr>
        <w:pStyle w:val="Default"/>
        <w:ind w:left="720"/>
        <w:jc w:val="center"/>
      </w:pPr>
      <w:r w:rsidRPr="00C55E19">
        <w:rPr>
          <w:b/>
          <w:bCs/>
          <w:kern w:val="2"/>
          <w:lang w:eastAsia="hi-IN" w:bidi="hi-IN"/>
        </w:rPr>
        <w:lastRenderedPageBreak/>
        <w:t xml:space="preserve">КАЛЕНДАРНО-ТЕМАТИЧЕСКОЕ ПЛАНИРОВАНИЕ 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418"/>
      </w:tblGrid>
      <w:tr w:rsidR="00E63EDC" w:rsidRPr="00C55E19" w:rsidTr="00764D19">
        <w:trPr>
          <w:trHeight w:val="135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264"/>
              <w:jc w:val="center"/>
            </w:pPr>
            <w:r w:rsidRPr="00C55E19">
              <w:t>№</w:t>
            </w:r>
          </w:p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14"/>
              <w:jc w:val="center"/>
            </w:pPr>
            <w:r w:rsidRPr="00C55E19">
              <w:t>урока</w:t>
            </w:r>
          </w:p>
          <w:p w:rsidR="00E63EDC" w:rsidRPr="00C55E19" w:rsidRDefault="00E63EDC" w:rsidP="00764D19">
            <w:pPr>
              <w:pStyle w:val="Standard"/>
              <w:shd w:val="clear" w:color="auto" w:fill="FFFFFF" w:themeFill="background1"/>
              <w:jc w:val="center"/>
            </w:pPr>
            <w:r w:rsidRPr="00C55E19">
              <w:t>п/п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264"/>
              <w:jc w:val="center"/>
            </w:pPr>
          </w:p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264"/>
              <w:jc w:val="center"/>
            </w:pPr>
            <w:r w:rsidRPr="00C55E19">
              <w:t>Тема урока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jc w:val="center"/>
            </w:pPr>
            <w:r>
              <w:t>Дата проведения</w:t>
            </w:r>
          </w:p>
        </w:tc>
      </w:tr>
      <w:tr w:rsidR="00E63EDC" w:rsidRPr="00C55E19" w:rsidTr="00764D19">
        <w:trPr>
          <w:trHeight w:val="295"/>
          <w:jc w:val="center"/>
        </w:trPr>
        <w:tc>
          <w:tcPr>
            <w:tcW w:w="7797" w:type="dxa"/>
            <w:gridSpan w:val="3"/>
          </w:tcPr>
          <w:p w:rsidR="00E63EDC" w:rsidRPr="00C55E19" w:rsidRDefault="00E63EDC" w:rsidP="00764D19">
            <w:pPr>
              <w:pStyle w:val="Default"/>
              <w:jc w:val="center"/>
              <w:rPr>
                <w:color w:val="auto"/>
              </w:rPr>
            </w:pPr>
            <w:r w:rsidRPr="00B34D7F">
              <w:rPr>
                <w:b/>
              </w:rPr>
              <w:t>Читательская грамотность -17 ч</w:t>
            </w:r>
          </w:p>
        </w:tc>
      </w:tr>
      <w:tr w:rsidR="00E63EDC" w:rsidRPr="00E63EDC" w:rsidTr="00764D19">
        <w:trPr>
          <w:trHeight w:val="150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264"/>
              <w:jc w:val="both"/>
            </w:pPr>
            <w:r w:rsidRPr="00C55E19">
              <w:t>1</w:t>
            </w:r>
            <w:r>
              <w:t>.-2.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Определение основной темы и идеи в эпическом произведении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E63EDC" w:rsidRPr="00E63EDC" w:rsidTr="00764D19">
        <w:trPr>
          <w:trHeight w:val="165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3.-4.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E63EDC" w:rsidRPr="00E63EDC" w:rsidTr="00764D19">
        <w:trPr>
          <w:trHeight w:val="165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jc w:val="both"/>
            </w:pPr>
            <w:r>
              <w:t>5.-10.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jc w:val="both"/>
            </w:pPr>
            <w:r>
              <w:t>11.-13.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Типы задач на грамотность. Интерпретационные задачи.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jc w:val="both"/>
            </w:pPr>
            <w:r>
              <w:t>14.-16.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Работа с </w:t>
            </w:r>
            <w:proofErr w:type="spellStart"/>
            <w:r w:rsidRPr="00C55E19">
              <w:t>несплошным</w:t>
            </w:r>
            <w:proofErr w:type="spellEnd"/>
            <w:r w:rsidRPr="00C55E19">
              <w:t xml:space="preserve"> текстом: таблицы и карты.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E63EDC" w:rsidRPr="00C55E19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</w:t>
            </w:r>
            <w:r w:rsidRPr="00C55E19">
              <w:t>7</w:t>
            </w:r>
            <w:r>
              <w:t>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>
              <w:t>Итоговое тестирование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C55E19" w:rsidTr="00764D19">
        <w:trPr>
          <w:trHeight w:val="141"/>
          <w:jc w:val="center"/>
        </w:trPr>
        <w:tc>
          <w:tcPr>
            <w:tcW w:w="7797" w:type="dxa"/>
            <w:gridSpan w:val="3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  <w:jc w:val="center"/>
            </w:pPr>
            <w:r w:rsidRPr="00B34D7F">
              <w:rPr>
                <w:b/>
              </w:rPr>
              <w:t>Математическая грамотность-  17 ч.</w:t>
            </w: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  <w:jc w:val="both"/>
            </w:pPr>
            <w:r>
              <w:t>18.-21.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  <w:jc w:val="both"/>
            </w:pPr>
            <w:r>
              <w:t>22.-25.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Логические задачи, решаемые с помощью таблиц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  <w:jc w:val="both"/>
            </w:pPr>
            <w:r>
              <w:t>26.-29.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</w:pPr>
            <w:r>
              <w:t>30.-33.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E63EDC" w:rsidRPr="00C55E19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</w:pPr>
            <w:r>
              <w:t>34.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Итоговое тестирование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E63EDC" w:rsidRPr="00C55E19" w:rsidTr="00764D19">
        <w:trPr>
          <w:trHeight w:val="373"/>
          <w:jc w:val="center"/>
        </w:trPr>
        <w:tc>
          <w:tcPr>
            <w:tcW w:w="7797" w:type="dxa"/>
            <w:gridSpan w:val="3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B34D7F">
              <w:rPr>
                <w:b/>
                <w:bCs/>
                <w:iCs/>
              </w:rPr>
              <w:t>Основы естественнонаучной грамотности</w:t>
            </w:r>
            <w:r w:rsidRPr="00B34D7F">
              <w:rPr>
                <w:b/>
              </w:rPr>
              <w:t xml:space="preserve"> -17 ч.</w:t>
            </w:r>
          </w:p>
        </w:tc>
      </w:tr>
      <w:tr w:rsidR="00E63EDC" w:rsidRPr="00C55E19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</w:pPr>
            <w:r>
              <w:t>35.-36.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>Строение вещества. Атомы и молекулы. Модели атома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</w:pPr>
            <w:r>
              <w:t>37.-40.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E63EDC" w:rsidTr="00764D19">
        <w:trPr>
          <w:trHeight w:val="207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</w:pPr>
            <w:r>
              <w:t>41.-43.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Представления о Вселенной. Модель Вселенной.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C55E19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</w:pPr>
            <w:r>
              <w:t>44.-46.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Модель солнечной системы.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C55E19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</w:pPr>
            <w:r>
              <w:t>47.-50.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Царства живой природы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E63EDC" w:rsidRPr="00C55E19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</w:pPr>
            <w:r>
              <w:t>51.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  <w:rPr>
                <w:color w:val="auto"/>
              </w:rPr>
            </w:pPr>
            <w:r w:rsidRPr="00C55E19"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C55E19" w:rsidTr="00764D19">
        <w:trPr>
          <w:trHeight w:val="141"/>
          <w:jc w:val="center"/>
        </w:trPr>
        <w:tc>
          <w:tcPr>
            <w:tcW w:w="7797" w:type="dxa"/>
            <w:gridSpan w:val="3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  <w:jc w:val="center"/>
            </w:pPr>
            <w:r w:rsidRPr="00B34D7F">
              <w:rPr>
                <w:b/>
                <w:bCs/>
                <w:iCs/>
              </w:rPr>
              <w:t>Основы финансовой грамотности</w:t>
            </w:r>
            <w:r w:rsidRPr="00B34D7F">
              <w:rPr>
                <w:b/>
              </w:rPr>
              <w:t xml:space="preserve"> -17 ч.</w:t>
            </w: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</w:pPr>
            <w:r>
              <w:t>52.-54.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Удивительные факты и истории о деньгах. Нумизматика. «Сувенирные» деньги. Фальшивые деньги: история и современность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C55E19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</w:pPr>
            <w:r>
              <w:t>55.-56.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</w:pPr>
            <w:r>
              <w:t>57.-59.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Собственность и доходы от нее. Арендная плата, проценты, прибыль, </w:t>
            </w:r>
            <w:proofErr w:type="spellStart"/>
            <w:r w:rsidRPr="00C55E19">
              <w:t>дивиденты</w:t>
            </w:r>
            <w:proofErr w:type="spellEnd"/>
            <w:r w:rsidRPr="00C55E19">
              <w:t xml:space="preserve">.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C55E19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</w:pPr>
            <w:r>
              <w:t>60.-61.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Социальные выплаты: пенсии, пособия.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</w:pPr>
            <w:r>
              <w:t>62.-64.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 xml:space="preserve">Как заработать деньги? Мир профессий и для чего нужно учиться 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E63EDC" w:rsidTr="00764D19">
        <w:trPr>
          <w:trHeight w:val="141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</w:pPr>
            <w:r>
              <w:t>65.-67.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Default"/>
            </w:pPr>
            <w:r w:rsidRPr="00C55E19">
              <w:t>Как заработать деньги? Мир профессий и для чего нужно учиться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E63EDC" w:rsidRPr="00C55E19" w:rsidTr="00764D19">
        <w:trPr>
          <w:trHeight w:val="319"/>
          <w:jc w:val="center"/>
        </w:trPr>
        <w:tc>
          <w:tcPr>
            <w:tcW w:w="993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-37"/>
            </w:pPr>
            <w:r>
              <w:t>68.</w:t>
            </w:r>
          </w:p>
        </w:tc>
        <w:tc>
          <w:tcPr>
            <w:tcW w:w="5386" w:type="dxa"/>
          </w:tcPr>
          <w:p w:rsidR="00E63EDC" w:rsidRPr="00C55E19" w:rsidRDefault="00E63EDC" w:rsidP="00764D19">
            <w:pPr>
              <w:pStyle w:val="Standard"/>
              <w:shd w:val="clear" w:color="auto" w:fill="FFFFFF" w:themeFill="background1"/>
              <w:ind w:left="34"/>
              <w:jc w:val="both"/>
            </w:pPr>
            <w:r w:rsidRPr="00C55E19">
              <w:t>Итоговое тестирование</w:t>
            </w:r>
          </w:p>
        </w:tc>
        <w:tc>
          <w:tcPr>
            <w:tcW w:w="1418" w:type="dxa"/>
          </w:tcPr>
          <w:p w:rsidR="00E63EDC" w:rsidRPr="00C55E19" w:rsidRDefault="00E63EDC" w:rsidP="00764D19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</w:tbl>
    <w:p w:rsidR="00E63EDC" w:rsidRPr="00C55E19" w:rsidRDefault="00E63EDC" w:rsidP="00E63EDC">
      <w:pPr>
        <w:pStyle w:val="Default"/>
        <w:rPr>
          <w:color w:val="auto"/>
        </w:rPr>
      </w:pPr>
    </w:p>
    <w:p w:rsidR="00E63EDC" w:rsidRDefault="00E63EDC" w:rsidP="00E63EDC">
      <w:pPr>
        <w:pStyle w:val="2"/>
        <w:spacing w:after="0" w:line="240" w:lineRule="auto"/>
        <w:jc w:val="center"/>
        <w:rPr>
          <w:b/>
        </w:rPr>
      </w:pPr>
      <w:r w:rsidRPr="00C55E19">
        <w:rPr>
          <w:b/>
        </w:rPr>
        <w:t xml:space="preserve">   МАТЕРИАЛЬНО- ТЕХНИЧЕСКАЯ БАЗА </w:t>
      </w:r>
    </w:p>
    <w:p w:rsidR="00E63EDC" w:rsidRPr="00C55E19" w:rsidRDefault="00E63EDC" w:rsidP="00E63EDC">
      <w:pPr>
        <w:pStyle w:val="2"/>
        <w:spacing w:after="0" w:line="240" w:lineRule="auto"/>
        <w:jc w:val="center"/>
      </w:pPr>
    </w:p>
    <w:p w:rsidR="00E63EDC" w:rsidRPr="00C55E19" w:rsidRDefault="00E63EDC" w:rsidP="00E63ED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55E19">
        <w:rPr>
          <w:rFonts w:ascii="Times New Roman" w:hAnsi="Times New Roman" w:cs="Times New Roman"/>
          <w:bCs/>
          <w:sz w:val="24"/>
          <w:szCs w:val="24"/>
        </w:rPr>
        <w:t>Липсиц</w:t>
      </w:r>
      <w:proofErr w:type="spellEnd"/>
      <w:r w:rsidRPr="00C55E19">
        <w:rPr>
          <w:rFonts w:ascii="Times New Roman" w:hAnsi="Times New Roman" w:cs="Times New Roman"/>
          <w:bCs/>
          <w:sz w:val="24"/>
          <w:szCs w:val="24"/>
        </w:rPr>
        <w:t>, И. В</w:t>
      </w:r>
      <w:r w:rsidRPr="00C55E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55E19">
        <w:rPr>
          <w:rFonts w:ascii="Times New Roman" w:hAnsi="Times New Roman" w:cs="Times New Roman"/>
          <w:sz w:val="24"/>
          <w:szCs w:val="24"/>
        </w:rPr>
        <w:t xml:space="preserve">Л6 Финансовая грамотность: материалы для учащихся. 8–9 классы </w:t>
      </w:r>
      <w:proofErr w:type="spellStart"/>
      <w:r w:rsidRPr="00C55E1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55E19">
        <w:rPr>
          <w:rFonts w:ascii="Times New Roman" w:hAnsi="Times New Roman" w:cs="Times New Roman"/>
          <w:sz w:val="24"/>
          <w:szCs w:val="24"/>
        </w:rPr>
        <w:t xml:space="preserve">. орг. / И. В. </w:t>
      </w:r>
      <w:proofErr w:type="spellStart"/>
      <w:r w:rsidRPr="00C55E19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C55E19">
        <w:rPr>
          <w:rFonts w:ascii="Times New Roman" w:hAnsi="Times New Roman" w:cs="Times New Roman"/>
          <w:sz w:val="24"/>
          <w:szCs w:val="24"/>
        </w:rPr>
        <w:t>, О. И. Рязанова. — М.: ВИТА-ПРЕСС, 2014. —352 с.</w:t>
      </w:r>
    </w:p>
    <w:p w:rsidR="00E63EDC" w:rsidRPr="00C55E19" w:rsidRDefault="00E63EDC" w:rsidP="00E63ED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5E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Бердибаева Г.Т. и другие. Международное исследование </w:t>
      </w:r>
      <w:r w:rsidRPr="00C55E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PISA</w:t>
      </w:r>
      <w:r w:rsidRPr="00C55E19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. Методическое пособие. Астана: НЦ ОСО, 2012, 115 с.</w:t>
      </w:r>
    </w:p>
    <w:p w:rsidR="00E63EDC" w:rsidRPr="00C55E19" w:rsidRDefault="00E63EDC" w:rsidP="00E63ED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C55E19">
        <w:rPr>
          <w:rFonts w:ascii="Times New Roman" w:eastAsia="Calibri" w:hAnsi="Times New Roman" w:cs="Times New Roman"/>
          <w:sz w:val="24"/>
          <w:szCs w:val="24"/>
        </w:rPr>
        <w:t>Сабиева</w:t>
      </w:r>
      <w:proofErr w:type="spellEnd"/>
      <w:r w:rsidRPr="00C55E19">
        <w:rPr>
          <w:rFonts w:ascii="Times New Roman" w:eastAsia="Calibri" w:hAnsi="Times New Roman" w:cs="Times New Roman"/>
          <w:sz w:val="24"/>
          <w:szCs w:val="24"/>
        </w:rPr>
        <w:t xml:space="preserve"> К.У., </w:t>
      </w:r>
      <w:proofErr w:type="spellStart"/>
      <w:r w:rsidRPr="00C55E19">
        <w:rPr>
          <w:rFonts w:ascii="Times New Roman" w:eastAsia="Calibri" w:hAnsi="Times New Roman" w:cs="Times New Roman"/>
          <w:sz w:val="24"/>
          <w:szCs w:val="24"/>
        </w:rPr>
        <w:t>Корчевский</w:t>
      </w:r>
      <w:proofErr w:type="spellEnd"/>
      <w:r w:rsidRPr="00C55E19">
        <w:rPr>
          <w:rFonts w:ascii="Times New Roman" w:eastAsia="Calibri" w:hAnsi="Times New Roman" w:cs="Times New Roman"/>
          <w:sz w:val="24"/>
          <w:szCs w:val="24"/>
        </w:rPr>
        <w:t xml:space="preserve"> В.Е. Развитие функциональной грамотности на уроках естественно-математических дисциплин: методические рекомендации. Петропавловск: филиал АО «НЦПК «</w:t>
      </w:r>
      <w:r w:rsidRPr="00C55E19">
        <w:rPr>
          <w:rFonts w:ascii="Times New Roman" w:eastAsia="Calibri" w:hAnsi="Times New Roman" w:cs="Times New Roman"/>
          <w:sz w:val="24"/>
          <w:szCs w:val="24"/>
          <w:lang w:val="kk-KZ"/>
        </w:rPr>
        <w:t>Өрлеу» «ИПК ПР по СКО», 2014- 89 с.</w:t>
      </w:r>
    </w:p>
    <w:p w:rsidR="00E63EDC" w:rsidRPr="00C55E19" w:rsidRDefault="00E63EDC" w:rsidP="00E63EDC">
      <w:pPr>
        <w:pStyle w:val="Default"/>
        <w:numPr>
          <w:ilvl w:val="0"/>
          <w:numId w:val="2"/>
        </w:numPr>
      </w:pPr>
      <w:r w:rsidRPr="00C55E19">
        <w:t xml:space="preserve">Ковалева Г.С., </w:t>
      </w:r>
      <w:proofErr w:type="spellStart"/>
      <w:r w:rsidRPr="00C55E19">
        <w:t>к.п.н</w:t>
      </w:r>
      <w:proofErr w:type="spellEnd"/>
      <w:r w:rsidRPr="00C55E19">
        <w:t xml:space="preserve">., Красновский Э.А., </w:t>
      </w:r>
      <w:proofErr w:type="spellStart"/>
      <w:r w:rsidRPr="00C55E19">
        <w:t>к.п.н</w:t>
      </w:r>
      <w:proofErr w:type="spellEnd"/>
      <w:r w:rsidRPr="00C55E19">
        <w:t xml:space="preserve">., </w:t>
      </w:r>
      <w:proofErr w:type="spellStart"/>
      <w:r w:rsidRPr="00C55E19">
        <w:t>Краснокутская</w:t>
      </w:r>
      <w:proofErr w:type="spellEnd"/>
      <w:r w:rsidRPr="00C55E19">
        <w:t xml:space="preserve"> Л.П., к.ф.-м.н., Краснянская К.А., </w:t>
      </w:r>
      <w:proofErr w:type="spellStart"/>
      <w:r w:rsidRPr="00C55E19">
        <w:t>к.п.н</w:t>
      </w:r>
      <w:proofErr w:type="spellEnd"/>
      <w:r w:rsidRPr="00C55E19">
        <w:t xml:space="preserve">. Международная программа PISA 2000 «Примеры заданий по чтению, математике и естествознанию», Москва 2003.  </w:t>
      </w:r>
    </w:p>
    <w:p w:rsidR="00E63EDC" w:rsidRPr="00C55E19" w:rsidRDefault="00E63EDC" w:rsidP="00E63ED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E19">
        <w:rPr>
          <w:rFonts w:ascii="Times New Roman" w:eastAsia="Calibri" w:hAnsi="Times New Roman" w:cs="Times New Roman"/>
          <w:sz w:val="24"/>
          <w:szCs w:val="24"/>
        </w:rPr>
        <w:t>Богданова Н.Н. Форма тестовых заданий по химии. Естествознание в школе, 2005, №3.</w:t>
      </w:r>
    </w:p>
    <w:p w:rsidR="00E63EDC" w:rsidRPr="00E63EDC" w:rsidRDefault="00E63EDC" w:rsidP="00E63ED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E63EDC">
        <w:rPr>
          <w:rFonts w:ascii="Times New Roman" w:hAnsi="Times New Roman" w:cs="Times New Roman"/>
          <w:bCs/>
          <w:sz w:val="24"/>
          <w:szCs w:val="24"/>
          <w:lang w:val="ru-RU"/>
        </w:rPr>
        <w:t>Руколеева</w:t>
      </w:r>
      <w:proofErr w:type="spellEnd"/>
      <w:r w:rsidRPr="00E63E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Л.В.</w:t>
      </w:r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, СБОРНИК </w:t>
      </w:r>
      <w:proofErr w:type="spellStart"/>
      <w:r w:rsidRPr="00E63EDC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E63EDC">
        <w:rPr>
          <w:rFonts w:ascii="Times New Roman" w:hAnsi="Times New Roman" w:cs="Times New Roman"/>
          <w:sz w:val="24"/>
          <w:szCs w:val="24"/>
          <w:lang w:val="ru-RU"/>
        </w:rPr>
        <w:t xml:space="preserve"> заданий по развитию читательской грамотности учащихся   </w:t>
      </w:r>
      <w:proofErr w:type="spellStart"/>
      <w:r w:rsidRPr="00E63EDC">
        <w:rPr>
          <w:rFonts w:ascii="Times New Roman" w:hAnsi="Times New Roman" w:cs="Times New Roman"/>
          <w:bCs/>
          <w:sz w:val="24"/>
          <w:szCs w:val="24"/>
          <w:lang w:val="ru-RU"/>
        </w:rPr>
        <w:t>Павлод</w:t>
      </w:r>
      <w:proofErr w:type="spellEnd"/>
    </w:p>
    <w:sectPr w:rsidR="00E63EDC" w:rsidRPr="00E63EDC" w:rsidSect="00D06B46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A4" w:rsidRDefault="006400A4" w:rsidP="00942812">
      <w:pPr>
        <w:spacing w:after="0" w:line="240" w:lineRule="auto"/>
      </w:pPr>
      <w:r>
        <w:separator/>
      </w:r>
    </w:p>
  </w:endnote>
  <w:endnote w:type="continuationSeparator" w:id="0">
    <w:p w:rsidR="006400A4" w:rsidRDefault="006400A4" w:rsidP="0094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A4" w:rsidRDefault="006400A4" w:rsidP="00942812">
      <w:pPr>
        <w:spacing w:after="0" w:line="240" w:lineRule="auto"/>
      </w:pPr>
      <w:r>
        <w:separator/>
      </w:r>
    </w:p>
  </w:footnote>
  <w:footnote w:type="continuationSeparator" w:id="0">
    <w:p w:rsidR="006400A4" w:rsidRDefault="006400A4" w:rsidP="00942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E51"/>
    <w:multiLevelType w:val="hybridMultilevel"/>
    <w:tmpl w:val="B5D40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A58F3"/>
    <w:multiLevelType w:val="hybridMultilevel"/>
    <w:tmpl w:val="E0A25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12"/>
    <w:rsid w:val="001D4171"/>
    <w:rsid w:val="006400A4"/>
    <w:rsid w:val="00942812"/>
    <w:rsid w:val="00E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9B27"/>
  <w15:chartTrackingRefBased/>
  <w15:docId w15:val="{96FA829E-5127-4EF0-A4E6-32134FD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1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812"/>
    <w:rPr>
      <w:lang w:val="en-US"/>
    </w:rPr>
  </w:style>
  <w:style w:type="paragraph" w:styleId="a5">
    <w:name w:val="footer"/>
    <w:basedOn w:val="a"/>
    <w:link w:val="a6"/>
    <w:uiPriority w:val="99"/>
    <w:unhideWhenUsed/>
    <w:rsid w:val="0094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812"/>
    <w:rPr>
      <w:lang w:val="en-US"/>
    </w:rPr>
  </w:style>
  <w:style w:type="paragraph" w:styleId="a7">
    <w:name w:val="List Paragraph"/>
    <w:basedOn w:val="a"/>
    <w:uiPriority w:val="34"/>
    <w:qFormat/>
    <w:rsid w:val="00E63EDC"/>
    <w:pPr>
      <w:ind w:left="720"/>
      <w:contextualSpacing/>
    </w:pPr>
    <w:rPr>
      <w:lang w:val="ru-RU"/>
    </w:rPr>
  </w:style>
  <w:style w:type="paragraph" w:customStyle="1" w:styleId="Default">
    <w:name w:val="Default"/>
    <w:rsid w:val="00E63E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E63E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63E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rsid w:val="00E63E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E63E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2023-09-25T05:48:00Z</dcterms:created>
  <dcterms:modified xsi:type="dcterms:W3CDTF">2023-09-25T06:06:00Z</dcterms:modified>
</cp:coreProperties>
</file>